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8BC48" w14:textId="77777777" w:rsidR="002757B4" w:rsidRDefault="002757B4" w:rsidP="002757B4"/>
    <w:p w14:paraId="2BBBCBA8" w14:textId="77777777" w:rsidR="002757B4" w:rsidRDefault="002757B4" w:rsidP="002757B4">
      <w:pPr>
        <w:spacing w:after="0" w:line="240" w:lineRule="auto"/>
        <w:jc w:val="center"/>
      </w:pPr>
      <w:r>
        <w:t xml:space="preserve">      </w:t>
      </w:r>
      <w:r>
        <w:rPr>
          <w:noProof/>
        </w:rPr>
        <w:drawing>
          <wp:inline distT="0" distB="0" distL="0" distR="0" wp14:anchorId="3BF66B3B" wp14:editId="777C8614">
            <wp:extent cx="2438400" cy="858508"/>
            <wp:effectExtent l="0" t="0" r="0" b="0"/>
            <wp:docPr id="2" name="Picture 2"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5E80BA08" w14:textId="77777777" w:rsidR="002757B4" w:rsidRDefault="002757B4" w:rsidP="002757B4">
      <w:pPr>
        <w:spacing w:after="0" w:line="240" w:lineRule="auto"/>
        <w:jc w:val="center"/>
        <w:outlineLvl w:val="0"/>
        <w:rPr>
          <w:b/>
          <w:color w:val="FF0000"/>
          <w:sz w:val="14"/>
          <w:szCs w:val="14"/>
        </w:rPr>
      </w:pPr>
      <w:r w:rsidRPr="003E1644">
        <w:rPr>
          <w:b/>
          <w:color w:val="FF0000"/>
          <w:sz w:val="14"/>
          <w:szCs w:val="14"/>
        </w:rPr>
        <w:t>“</w:t>
      </w:r>
      <w:r>
        <w:rPr>
          <w:b/>
          <w:color w:val="FF0000"/>
          <w:sz w:val="14"/>
          <w:szCs w:val="14"/>
        </w:rPr>
        <w:t>LET GOD’S VISION BE SEEN IN 2017</w:t>
      </w:r>
      <w:r w:rsidRPr="003E1644">
        <w:rPr>
          <w:b/>
          <w:color w:val="FF0000"/>
          <w:sz w:val="14"/>
          <w:szCs w:val="14"/>
        </w:rPr>
        <w:t>”</w:t>
      </w:r>
    </w:p>
    <w:p w14:paraId="0B6DA21F" w14:textId="77777777" w:rsidR="002757B4" w:rsidRPr="002B1B07" w:rsidRDefault="002757B4" w:rsidP="002757B4">
      <w:pPr>
        <w:spacing w:after="0" w:line="240" w:lineRule="auto"/>
        <w:jc w:val="center"/>
        <w:outlineLvl w:val="0"/>
        <w:rPr>
          <w:b/>
          <w:color w:val="FF0000"/>
          <w:sz w:val="14"/>
          <w:szCs w:val="14"/>
        </w:rPr>
      </w:pPr>
      <w:bookmarkStart w:id="0" w:name="_GoBack"/>
      <w:bookmarkEnd w:id="0"/>
    </w:p>
    <w:p w14:paraId="07F1313E" w14:textId="77777777" w:rsidR="002757B4" w:rsidRPr="00E95079" w:rsidRDefault="002757B4" w:rsidP="002757B4">
      <w:pPr>
        <w:spacing w:after="0" w:line="240" w:lineRule="auto"/>
        <w:jc w:val="center"/>
        <w:rPr>
          <w:b/>
          <w:color w:val="0000FF"/>
          <w:sz w:val="24"/>
          <w:szCs w:val="24"/>
        </w:rPr>
      </w:pPr>
      <w:r w:rsidRPr="00E95079">
        <w:rPr>
          <w:b/>
          <w:color w:val="0000FF"/>
          <w:sz w:val="24"/>
          <w:szCs w:val="24"/>
        </w:rPr>
        <w:t>THE HOLY SPIRIT</w:t>
      </w:r>
    </w:p>
    <w:p w14:paraId="4AFAD0EB" w14:textId="77777777" w:rsidR="002757B4" w:rsidRPr="009C521D" w:rsidRDefault="002757B4" w:rsidP="002757B4">
      <w:pPr>
        <w:spacing w:after="0" w:line="240" w:lineRule="auto"/>
        <w:jc w:val="center"/>
        <w:rPr>
          <w:rFonts w:ascii="Arial Narrow" w:hAnsi="Arial Narrow"/>
          <w:color w:val="FF0000"/>
        </w:rPr>
      </w:pPr>
      <w:r>
        <w:rPr>
          <w:rFonts w:ascii="Arial Narrow" w:hAnsi="Arial Narrow"/>
          <w:color w:val="FF0000"/>
        </w:rPr>
        <w:t>Acts 1:1-8</w:t>
      </w:r>
    </w:p>
    <w:p w14:paraId="132DA675" w14:textId="77777777" w:rsidR="002757B4" w:rsidRDefault="002757B4" w:rsidP="002757B4">
      <w:pPr>
        <w:spacing w:after="0" w:line="240" w:lineRule="auto"/>
        <w:jc w:val="both"/>
        <w:rPr>
          <w:rFonts w:ascii="Arial Narrow" w:hAnsi="Arial Narrow"/>
          <w:b/>
          <w:color w:val="FF0000"/>
          <w:sz w:val="24"/>
          <w:szCs w:val="24"/>
        </w:rPr>
      </w:pPr>
    </w:p>
    <w:p w14:paraId="59579D3C" w14:textId="77777777" w:rsidR="002757B4" w:rsidRPr="00435CD6" w:rsidRDefault="002757B4" w:rsidP="002757B4">
      <w:pPr>
        <w:spacing w:after="0" w:line="240" w:lineRule="auto"/>
        <w:jc w:val="both"/>
        <w:rPr>
          <w:rFonts w:ascii="Arial Narrow" w:hAnsi="Arial Narrow"/>
          <w:sz w:val="24"/>
          <w:szCs w:val="24"/>
        </w:rPr>
      </w:pPr>
      <w:r w:rsidRPr="00C65B4A">
        <w:rPr>
          <w:rFonts w:ascii="Arial Narrow" w:hAnsi="Arial Narrow"/>
          <w:b/>
          <w:color w:val="FF0000"/>
          <w:sz w:val="24"/>
          <w:szCs w:val="24"/>
        </w:rPr>
        <w:t>Bible Fact:</w:t>
      </w:r>
      <w:r w:rsidRPr="009C521D">
        <w:rPr>
          <w:rFonts w:ascii="Arial Narrow" w:hAnsi="Arial Narrow"/>
          <w:sz w:val="20"/>
          <w:szCs w:val="20"/>
        </w:rPr>
        <w:tab/>
      </w:r>
      <w:r w:rsidRPr="00435CD6">
        <w:rPr>
          <w:rFonts w:ascii="Arial Narrow" w:hAnsi="Arial Narrow"/>
          <w:sz w:val="24"/>
          <w:szCs w:val="24"/>
        </w:rPr>
        <w:t xml:space="preserve">Jesus expects </w:t>
      </w:r>
      <w:proofErr w:type="gramStart"/>
      <w:r w:rsidRPr="00435CD6">
        <w:rPr>
          <w:rFonts w:ascii="Arial Narrow" w:hAnsi="Arial Narrow"/>
          <w:b/>
          <w:sz w:val="24"/>
          <w:szCs w:val="24"/>
        </w:rPr>
        <w:t>all of</w:t>
      </w:r>
      <w:proofErr w:type="gramEnd"/>
      <w:r w:rsidRPr="00435CD6">
        <w:rPr>
          <w:rFonts w:ascii="Arial Narrow" w:hAnsi="Arial Narrow"/>
          <w:b/>
          <w:sz w:val="24"/>
          <w:szCs w:val="24"/>
        </w:rPr>
        <w:t xml:space="preserve"> His disciples</w:t>
      </w:r>
      <w:r w:rsidRPr="00435CD6">
        <w:rPr>
          <w:rFonts w:ascii="Arial Narrow" w:hAnsi="Arial Narrow"/>
          <w:sz w:val="24"/>
          <w:szCs w:val="24"/>
        </w:rPr>
        <w:t xml:space="preserve"> to demonstrate </w:t>
      </w:r>
      <w:r>
        <w:rPr>
          <w:rFonts w:ascii="Arial Narrow" w:hAnsi="Arial Narrow"/>
          <w:sz w:val="24"/>
          <w:szCs w:val="24"/>
        </w:rPr>
        <w:t xml:space="preserve">the </w:t>
      </w:r>
      <w:r w:rsidRPr="00435CD6">
        <w:rPr>
          <w:rFonts w:ascii="Arial Narrow" w:hAnsi="Arial Narrow"/>
          <w:sz w:val="24"/>
          <w:szCs w:val="24"/>
        </w:rPr>
        <w:t xml:space="preserve">power of </w:t>
      </w:r>
      <w:r w:rsidRPr="005422DA">
        <w:rPr>
          <w:rFonts w:ascii="Arial Narrow" w:hAnsi="Arial Narrow"/>
          <w:b/>
          <w:sz w:val="24"/>
          <w:szCs w:val="24"/>
        </w:rPr>
        <w:t>His kingdom</w:t>
      </w:r>
      <w:r w:rsidRPr="00435CD6">
        <w:rPr>
          <w:rFonts w:ascii="Arial Narrow" w:hAnsi="Arial Narrow"/>
          <w:sz w:val="24"/>
          <w:szCs w:val="24"/>
        </w:rPr>
        <w:t xml:space="preserve"> </w:t>
      </w:r>
      <w:r>
        <w:rPr>
          <w:rFonts w:ascii="Arial Narrow" w:hAnsi="Arial Narrow"/>
          <w:sz w:val="24"/>
          <w:szCs w:val="24"/>
        </w:rPr>
        <w:t>that He died and rose for.</w:t>
      </w:r>
    </w:p>
    <w:p w14:paraId="1137F29F" w14:textId="77777777" w:rsidR="002757B4" w:rsidRPr="00435CD6" w:rsidRDefault="002757B4" w:rsidP="002757B4">
      <w:pPr>
        <w:spacing w:after="0" w:line="240" w:lineRule="auto"/>
        <w:jc w:val="both"/>
        <w:rPr>
          <w:rFonts w:ascii="Arial Narrow" w:hAnsi="Arial Narrow"/>
          <w:sz w:val="24"/>
          <w:szCs w:val="24"/>
        </w:rPr>
      </w:pPr>
      <w:r w:rsidRPr="00435CD6">
        <w:rPr>
          <w:rFonts w:ascii="Arial Narrow" w:hAnsi="Arial Narrow"/>
          <w:sz w:val="24"/>
          <w:szCs w:val="24"/>
        </w:rPr>
        <w:tab/>
      </w:r>
      <w:r w:rsidRPr="00435CD6">
        <w:rPr>
          <w:rFonts w:ascii="Arial Narrow" w:hAnsi="Arial Narrow"/>
          <w:sz w:val="24"/>
          <w:szCs w:val="24"/>
        </w:rPr>
        <w:tab/>
      </w:r>
    </w:p>
    <w:p w14:paraId="2A637FDA" w14:textId="77777777" w:rsidR="002757B4" w:rsidRPr="00C65556" w:rsidRDefault="002757B4" w:rsidP="002757B4">
      <w:pPr>
        <w:spacing w:after="0" w:line="240" w:lineRule="auto"/>
        <w:ind w:left="1440" w:hanging="1440"/>
        <w:jc w:val="both"/>
        <w:rPr>
          <w:rFonts w:ascii="Arial Narrow" w:hAnsi="Arial Narrow"/>
          <w:b/>
          <w:sz w:val="24"/>
          <w:szCs w:val="24"/>
        </w:rPr>
      </w:pPr>
      <w:r w:rsidRPr="00435CD6">
        <w:rPr>
          <w:rFonts w:ascii="Arial Narrow" w:hAnsi="Arial Narrow"/>
          <w:b/>
          <w:color w:val="FF0000"/>
          <w:sz w:val="24"/>
          <w:szCs w:val="24"/>
        </w:rPr>
        <w:t>The Big Idea:</w:t>
      </w:r>
      <w:r w:rsidRPr="00435CD6">
        <w:rPr>
          <w:rFonts w:ascii="Arial Narrow" w:hAnsi="Arial Narrow"/>
          <w:sz w:val="24"/>
          <w:szCs w:val="24"/>
        </w:rPr>
        <w:tab/>
        <w:t xml:space="preserve">To get </w:t>
      </w:r>
      <w:r>
        <w:rPr>
          <w:rFonts w:ascii="Arial Narrow" w:hAnsi="Arial Narrow"/>
          <w:sz w:val="24"/>
          <w:szCs w:val="24"/>
        </w:rPr>
        <w:t xml:space="preserve">all </w:t>
      </w:r>
      <w:r w:rsidRPr="00435CD6">
        <w:rPr>
          <w:rFonts w:ascii="Arial Narrow" w:hAnsi="Arial Narrow"/>
          <w:sz w:val="24"/>
          <w:szCs w:val="24"/>
        </w:rPr>
        <w:t>Christian</w:t>
      </w:r>
      <w:r>
        <w:rPr>
          <w:rFonts w:ascii="Arial Narrow" w:hAnsi="Arial Narrow"/>
          <w:sz w:val="24"/>
          <w:szCs w:val="24"/>
        </w:rPr>
        <w:t>s</w:t>
      </w:r>
      <w:r w:rsidRPr="00435CD6">
        <w:rPr>
          <w:rFonts w:ascii="Arial Narrow" w:hAnsi="Arial Narrow"/>
          <w:sz w:val="24"/>
          <w:szCs w:val="24"/>
        </w:rPr>
        <w:t xml:space="preserve"> </w:t>
      </w:r>
      <w:r>
        <w:rPr>
          <w:rFonts w:ascii="Arial Narrow" w:hAnsi="Arial Narrow"/>
          <w:sz w:val="24"/>
          <w:szCs w:val="24"/>
        </w:rPr>
        <w:t xml:space="preserve">to </w:t>
      </w:r>
      <w:r w:rsidRPr="005422DA">
        <w:rPr>
          <w:rFonts w:ascii="Arial Narrow" w:hAnsi="Arial Narrow"/>
          <w:b/>
          <w:sz w:val="24"/>
          <w:szCs w:val="24"/>
        </w:rPr>
        <w:t>believe and to receive</w:t>
      </w:r>
      <w:r w:rsidRPr="00435CD6">
        <w:rPr>
          <w:rFonts w:ascii="Arial Narrow" w:hAnsi="Arial Narrow"/>
          <w:sz w:val="24"/>
          <w:szCs w:val="24"/>
        </w:rPr>
        <w:t xml:space="preserve"> </w:t>
      </w:r>
      <w:r>
        <w:rPr>
          <w:rFonts w:ascii="Arial Narrow" w:hAnsi="Arial Narrow"/>
          <w:sz w:val="24"/>
          <w:szCs w:val="24"/>
        </w:rPr>
        <w:t>power</w:t>
      </w:r>
      <w:r w:rsidRPr="00435CD6">
        <w:rPr>
          <w:rFonts w:ascii="Arial Narrow" w:hAnsi="Arial Narrow"/>
          <w:sz w:val="24"/>
          <w:szCs w:val="24"/>
        </w:rPr>
        <w:t xml:space="preserve"> </w:t>
      </w:r>
      <w:r w:rsidRPr="00435CD6">
        <w:rPr>
          <w:rFonts w:ascii="Arial Narrow" w:hAnsi="Arial Narrow"/>
          <w:b/>
          <w:sz w:val="24"/>
          <w:szCs w:val="24"/>
        </w:rPr>
        <w:t>to engage with God</w:t>
      </w:r>
      <w:r w:rsidRPr="00435CD6">
        <w:rPr>
          <w:rFonts w:ascii="Arial Narrow" w:hAnsi="Arial Narrow"/>
          <w:sz w:val="24"/>
          <w:szCs w:val="24"/>
        </w:rPr>
        <w:t xml:space="preserve"> </w:t>
      </w:r>
      <w:r>
        <w:rPr>
          <w:rFonts w:ascii="Arial Narrow" w:hAnsi="Arial Narrow"/>
          <w:sz w:val="24"/>
          <w:szCs w:val="24"/>
        </w:rPr>
        <w:t xml:space="preserve">to perform </w:t>
      </w:r>
      <w:r w:rsidRPr="00435CD6">
        <w:rPr>
          <w:rFonts w:ascii="Arial Narrow" w:hAnsi="Arial Narrow"/>
          <w:sz w:val="24"/>
          <w:szCs w:val="24"/>
        </w:rPr>
        <w:t>mira</w:t>
      </w:r>
      <w:r>
        <w:rPr>
          <w:rFonts w:ascii="Arial Narrow" w:hAnsi="Arial Narrow"/>
          <w:sz w:val="24"/>
          <w:szCs w:val="24"/>
        </w:rPr>
        <w:t xml:space="preserve">culous works that represent God and </w:t>
      </w:r>
      <w:r w:rsidRPr="00C65556">
        <w:rPr>
          <w:rFonts w:ascii="Arial Narrow" w:hAnsi="Arial Narrow"/>
          <w:b/>
          <w:sz w:val="24"/>
          <w:szCs w:val="24"/>
        </w:rPr>
        <w:t>so they can spread the good news all over the world.</w:t>
      </w:r>
    </w:p>
    <w:p w14:paraId="462C899D" w14:textId="77777777" w:rsidR="002757B4" w:rsidRPr="00C65556" w:rsidRDefault="002757B4" w:rsidP="002757B4">
      <w:pPr>
        <w:spacing w:after="0" w:line="240" w:lineRule="auto"/>
        <w:jc w:val="both"/>
        <w:rPr>
          <w:rFonts w:ascii="Arial Narrow" w:hAnsi="Arial Narrow" w:cs="Arial"/>
          <w:b/>
          <w:sz w:val="24"/>
          <w:szCs w:val="24"/>
        </w:rPr>
      </w:pPr>
    </w:p>
    <w:p w14:paraId="35A82773" w14:textId="77777777" w:rsidR="002757B4" w:rsidRDefault="002757B4" w:rsidP="002757B4">
      <w:pPr>
        <w:spacing w:after="0" w:line="240" w:lineRule="auto"/>
        <w:jc w:val="both"/>
        <w:rPr>
          <w:rFonts w:ascii="Arial Narrow" w:eastAsia="Times New Roman" w:hAnsi="Arial Narrow"/>
          <w:color w:val="000000"/>
          <w:sz w:val="24"/>
          <w:szCs w:val="24"/>
        </w:rPr>
      </w:pPr>
      <w:r w:rsidRPr="00435CD6">
        <w:rPr>
          <w:rFonts w:ascii="Arial Narrow" w:eastAsia="Times New Roman" w:hAnsi="Arial Narrow"/>
          <w:color w:val="000000"/>
          <w:sz w:val="24"/>
          <w:szCs w:val="24"/>
        </w:rPr>
        <w:t xml:space="preserve">I.   The </w:t>
      </w:r>
      <w:r w:rsidRPr="00435CD6">
        <w:rPr>
          <w:rFonts w:ascii="Arial Narrow" w:eastAsia="Times New Roman" w:hAnsi="Arial Narrow"/>
          <w:b/>
          <w:color w:val="000000"/>
          <w:sz w:val="24"/>
          <w:szCs w:val="24"/>
        </w:rPr>
        <w:t>objectives</w:t>
      </w:r>
      <w:r w:rsidRPr="00435CD6">
        <w:rPr>
          <w:rFonts w:ascii="Arial Narrow" w:eastAsia="Times New Roman" w:hAnsi="Arial Narrow"/>
          <w:color w:val="000000"/>
          <w:sz w:val="24"/>
          <w:szCs w:val="24"/>
        </w:rPr>
        <w:t xml:space="preserve"> of the Holy Spirit dwelling in Christians:</w:t>
      </w:r>
    </w:p>
    <w:p w14:paraId="0EFE3156" w14:textId="77777777" w:rsidR="002757B4" w:rsidRPr="00435CD6" w:rsidRDefault="002757B4" w:rsidP="002757B4">
      <w:pPr>
        <w:spacing w:after="0" w:line="240" w:lineRule="auto"/>
        <w:jc w:val="both"/>
        <w:rPr>
          <w:rFonts w:ascii="Arial Narrow" w:eastAsia="Times New Roman" w:hAnsi="Arial Narrow"/>
          <w:color w:val="000000"/>
          <w:sz w:val="24"/>
          <w:szCs w:val="24"/>
        </w:rPr>
      </w:pPr>
      <w:r w:rsidRPr="00435CD6">
        <w:rPr>
          <w:rFonts w:ascii="Arial Narrow" w:eastAsia="Times New Roman" w:hAnsi="Arial Narrow"/>
          <w:color w:val="000000"/>
          <w:sz w:val="24"/>
          <w:szCs w:val="24"/>
        </w:rPr>
        <w:tab/>
        <w:t>A.</w:t>
      </w:r>
      <w:r w:rsidRPr="00435CD6">
        <w:rPr>
          <w:rFonts w:ascii="Arial Narrow" w:eastAsia="Times New Roman" w:hAnsi="Arial Narrow"/>
          <w:color w:val="000000"/>
          <w:sz w:val="24"/>
          <w:szCs w:val="24"/>
        </w:rPr>
        <w:tab/>
      </w:r>
      <w:r>
        <w:rPr>
          <w:rFonts w:ascii="Arial Narrow" w:eastAsia="Times New Roman" w:hAnsi="Arial Narrow"/>
          <w:color w:val="000000"/>
          <w:sz w:val="24"/>
          <w:szCs w:val="24"/>
        </w:rPr>
        <w:t xml:space="preserve">The </w:t>
      </w:r>
      <w:r w:rsidRPr="005422DA">
        <w:rPr>
          <w:rFonts w:ascii="Arial Narrow" w:eastAsia="Times New Roman" w:hAnsi="Arial Narrow"/>
          <w:b/>
          <w:color w:val="000000"/>
          <w:sz w:val="24"/>
          <w:szCs w:val="24"/>
        </w:rPr>
        <w:t>4 Holy Spirit’s</w:t>
      </w:r>
      <w:r>
        <w:rPr>
          <w:rFonts w:ascii="Arial Narrow" w:eastAsia="Times New Roman" w:hAnsi="Arial Narrow"/>
          <w:color w:val="000000"/>
          <w:sz w:val="24"/>
          <w:szCs w:val="24"/>
        </w:rPr>
        <w:t xml:space="preserve"> objectives in every believer:</w:t>
      </w:r>
    </w:p>
    <w:p w14:paraId="48B75974" w14:textId="77777777" w:rsidR="002757B4" w:rsidRPr="00435CD6" w:rsidRDefault="002757B4" w:rsidP="002757B4">
      <w:pPr>
        <w:spacing w:after="0" w:line="240" w:lineRule="auto"/>
        <w:jc w:val="both"/>
        <w:rPr>
          <w:rFonts w:ascii="Arial Narrow" w:eastAsia="Times New Roman" w:hAnsi="Arial Narrow"/>
          <w:b/>
          <w:color w:val="000000"/>
          <w:sz w:val="24"/>
          <w:szCs w:val="24"/>
        </w:rPr>
      </w:pPr>
      <w:r w:rsidRPr="00435CD6">
        <w:rPr>
          <w:rFonts w:ascii="Arial Narrow" w:eastAsia="Times New Roman" w:hAnsi="Arial Narrow"/>
          <w:color w:val="000000"/>
          <w:sz w:val="24"/>
          <w:szCs w:val="24"/>
        </w:rPr>
        <w:tab/>
      </w:r>
      <w:r w:rsidRPr="00435CD6">
        <w:rPr>
          <w:rFonts w:ascii="Arial Narrow" w:eastAsia="Times New Roman" w:hAnsi="Arial Narrow"/>
          <w:color w:val="000000"/>
          <w:sz w:val="24"/>
          <w:szCs w:val="24"/>
        </w:rPr>
        <w:tab/>
        <w:t>1.</w:t>
      </w:r>
      <w:r w:rsidRPr="00435CD6">
        <w:rPr>
          <w:rFonts w:ascii="Arial Narrow" w:eastAsia="Times New Roman" w:hAnsi="Arial Narrow"/>
          <w:color w:val="000000"/>
          <w:sz w:val="24"/>
          <w:szCs w:val="24"/>
        </w:rPr>
        <w:tab/>
        <w:t xml:space="preserve">To </w:t>
      </w:r>
      <w:r w:rsidRPr="00435CD6">
        <w:rPr>
          <w:rFonts w:ascii="Arial Narrow" w:eastAsia="Times New Roman" w:hAnsi="Arial Narrow"/>
          <w:color w:val="FF0000"/>
          <w:sz w:val="24"/>
          <w:szCs w:val="24"/>
          <w:u w:val="single"/>
        </w:rPr>
        <w:t xml:space="preserve">exemplify </w:t>
      </w:r>
      <w:r w:rsidRPr="00435CD6">
        <w:rPr>
          <w:rFonts w:ascii="Arial Narrow" w:eastAsia="Times New Roman" w:hAnsi="Arial Narrow"/>
          <w:color w:val="000000"/>
          <w:sz w:val="24"/>
          <w:szCs w:val="24"/>
        </w:rPr>
        <w:t xml:space="preserve">His </w:t>
      </w:r>
      <w:r w:rsidRPr="00435CD6">
        <w:rPr>
          <w:rFonts w:ascii="Arial Narrow" w:eastAsia="Times New Roman" w:hAnsi="Arial Narrow"/>
          <w:b/>
          <w:color w:val="000000"/>
          <w:sz w:val="24"/>
          <w:szCs w:val="24"/>
        </w:rPr>
        <w:t>person</w:t>
      </w:r>
    </w:p>
    <w:p w14:paraId="3CEF8D3C" w14:textId="77777777" w:rsidR="002757B4" w:rsidRPr="00435CD6" w:rsidRDefault="002757B4" w:rsidP="002757B4">
      <w:pPr>
        <w:spacing w:after="0" w:line="240" w:lineRule="auto"/>
        <w:jc w:val="both"/>
        <w:rPr>
          <w:rFonts w:ascii="Arial Narrow" w:eastAsia="Times New Roman" w:hAnsi="Arial Narrow"/>
          <w:b/>
          <w:color w:val="000000"/>
          <w:sz w:val="24"/>
          <w:szCs w:val="24"/>
        </w:rPr>
      </w:pPr>
      <w:r w:rsidRPr="00435CD6">
        <w:rPr>
          <w:rFonts w:ascii="Arial Narrow" w:eastAsia="Times New Roman" w:hAnsi="Arial Narrow"/>
          <w:color w:val="000000"/>
          <w:sz w:val="24"/>
          <w:szCs w:val="24"/>
        </w:rPr>
        <w:tab/>
      </w:r>
      <w:r w:rsidRPr="00435CD6">
        <w:rPr>
          <w:rFonts w:ascii="Arial Narrow" w:eastAsia="Times New Roman" w:hAnsi="Arial Narrow"/>
          <w:color w:val="000000"/>
          <w:sz w:val="24"/>
          <w:szCs w:val="24"/>
        </w:rPr>
        <w:tab/>
        <w:t>2.</w:t>
      </w:r>
      <w:r w:rsidRPr="00435CD6">
        <w:rPr>
          <w:rFonts w:ascii="Arial Narrow" w:eastAsia="Times New Roman" w:hAnsi="Arial Narrow"/>
          <w:color w:val="000000"/>
          <w:sz w:val="24"/>
          <w:szCs w:val="24"/>
        </w:rPr>
        <w:tab/>
        <w:t xml:space="preserve">To </w:t>
      </w:r>
      <w:r w:rsidRPr="00435CD6">
        <w:rPr>
          <w:rFonts w:ascii="Arial Narrow" w:eastAsia="Times New Roman" w:hAnsi="Arial Narrow"/>
          <w:color w:val="FF0000"/>
          <w:sz w:val="24"/>
          <w:szCs w:val="24"/>
          <w:u w:val="single"/>
        </w:rPr>
        <w:t>experience</w:t>
      </w:r>
      <w:r w:rsidRPr="00435CD6">
        <w:rPr>
          <w:rFonts w:ascii="Arial Narrow" w:eastAsia="Times New Roman" w:hAnsi="Arial Narrow"/>
          <w:color w:val="000000"/>
          <w:sz w:val="24"/>
          <w:szCs w:val="24"/>
        </w:rPr>
        <w:t xml:space="preserve"> His </w:t>
      </w:r>
      <w:r w:rsidRPr="00435CD6">
        <w:rPr>
          <w:rFonts w:ascii="Arial Narrow" w:eastAsia="Times New Roman" w:hAnsi="Arial Narrow"/>
          <w:b/>
          <w:color w:val="000000"/>
          <w:sz w:val="24"/>
          <w:szCs w:val="24"/>
        </w:rPr>
        <w:t>power</w:t>
      </w:r>
    </w:p>
    <w:p w14:paraId="4D0A0552" w14:textId="77777777" w:rsidR="002757B4" w:rsidRPr="00435CD6" w:rsidRDefault="002757B4" w:rsidP="002757B4">
      <w:pPr>
        <w:spacing w:after="0" w:line="240" w:lineRule="auto"/>
        <w:jc w:val="both"/>
        <w:rPr>
          <w:rFonts w:ascii="Arial Narrow" w:eastAsia="Times New Roman" w:hAnsi="Arial Narrow"/>
          <w:b/>
          <w:color w:val="000000"/>
          <w:sz w:val="24"/>
          <w:szCs w:val="24"/>
        </w:rPr>
      </w:pPr>
      <w:r w:rsidRPr="00435CD6">
        <w:rPr>
          <w:rFonts w:ascii="Arial Narrow" w:eastAsia="Times New Roman" w:hAnsi="Arial Narrow"/>
          <w:color w:val="000000"/>
          <w:sz w:val="24"/>
          <w:szCs w:val="24"/>
        </w:rPr>
        <w:tab/>
      </w:r>
      <w:r w:rsidRPr="00435CD6">
        <w:rPr>
          <w:rFonts w:ascii="Arial Narrow" w:eastAsia="Times New Roman" w:hAnsi="Arial Narrow"/>
          <w:color w:val="000000"/>
          <w:sz w:val="24"/>
          <w:szCs w:val="24"/>
        </w:rPr>
        <w:tab/>
        <w:t>3.</w:t>
      </w:r>
      <w:r w:rsidRPr="00435CD6">
        <w:rPr>
          <w:rFonts w:ascii="Arial Narrow" w:eastAsia="Times New Roman" w:hAnsi="Arial Narrow"/>
          <w:color w:val="000000"/>
          <w:sz w:val="24"/>
          <w:szCs w:val="24"/>
        </w:rPr>
        <w:tab/>
        <w:t xml:space="preserve">To </w:t>
      </w:r>
      <w:r w:rsidRPr="00435CD6">
        <w:rPr>
          <w:rFonts w:ascii="Arial Narrow" w:eastAsia="Times New Roman" w:hAnsi="Arial Narrow"/>
          <w:color w:val="FF0000"/>
          <w:sz w:val="24"/>
          <w:szCs w:val="24"/>
          <w:u w:val="single"/>
        </w:rPr>
        <w:t>elevate</w:t>
      </w:r>
      <w:r w:rsidRPr="00435CD6">
        <w:rPr>
          <w:rFonts w:ascii="Arial Narrow" w:eastAsia="Times New Roman" w:hAnsi="Arial Narrow"/>
          <w:color w:val="000000"/>
          <w:sz w:val="24"/>
          <w:szCs w:val="24"/>
        </w:rPr>
        <w:t xml:space="preserve"> His </w:t>
      </w:r>
      <w:r w:rsidRPr="00435CD6">
        <w:rPr>
          <w:rFonts w:ascii="Arial Narrow" w:eastAsia="Times New Roman" w:hAnsi="Arial Narrow"/>
          <w:b/>
          <w:color w:val="000000"/>
          <w:sz w:val="24"/>
          <w:szCs w:val="24"/>
        </w:rPr>
        <w:t>purpose</w:t>
      </w:r>
    </w:p>
    <w:p w14:paraId="147B026B" w14:textId="77777777" w:rsidR="002757B4" w:rsidRPr="00435CD6" w:rsidRDefault="002757B4" w:rsidP="002757B4">
      <w:pPr>
        <w:spacing w:after="0" w:line="240" w:lineRule="auto"/>
        <w:jc w:val="both"/>
        <w:rPr>
          <w:rFonts w:ascii="Arial Narrow" w:eastAsia="Times New Roman" w:hAnsi="Arial Narrow"/>
          <w:b/>
          <w:color w:val="000000"/>
          <w:sz w:val="24"/>
          <w:szCs w:val="24"/>
        </w:rPr>
      </w:pPr>
      <w:r w:rsidRPr="00435CD6">
        <w:rPr>
          <w:rFonts w:ascii="Arial Narrow" w:eastAsia="Times New Roman" w:hAnsi="Arial Narrow"/>
          <w:color w:val="000000"/>
          <w:sz w:val="24"/>
          <w:szCs w:val="24"/>
        </w:rPr>
        <w:tab/>
      </w:r>
      <w:r w:rsidRPr="00435CD6">
        <w:rPr>
          <w:rFonts w:ascii="Arial Narrow" w:eastAsia="Times New Roman" w:hAnsi="Arial Narrow"/>
          <w:color w:val="000000"/>
          <w:sz w:val="24"/>
          <w:szCs w:val="24"/>
        </w:rPr>
        <w:tab/>
        <w:t>4.</w:t>
      </w:r>
      <w:r w:rsidRPr="00435CD6">
        <w:rPr>
          <w:rFonts w:ascii="Arial Narrow" w:eastAsia="Times New Roman" w:hAnsi="Arial Narrow"/>
          <w:color w:val="000000"/>
          <w:sz w:val="24"/>
          <w:szCs w:val="24"/>
        </w:rPr>
        <w:tab/>
        <w:t xml:space="preserve">To </w:t>
      </w:r>
      <w:r w:rsidRPr="00435CD6">
        <w:rPr>
          <w:rFonts w:ascii="Arial Narrow" w:eastAsia="Times New Roman" w:hAnsi="Arial Narrow"/>
          <w:color w:val="FF0000"/>
          <w:sz w:val="24"/>
          <w:szCs w:val="24"/>
          <w:u w:val="single"/>
        </w:rPr>
        <w:t>execute</w:t>
      </w:r>
      <w:r w:rsidRPr="00435CD6">
        <w:rPr>
          <w:rFonts w:ascii="Arial Narrow" w:eastAsia="Times New Roman" w:hAnsi="Arial Narrow"/>
          <w:color w:val="000000"/>
          <w:sz w:val="24"/>
          <w:szCs w:val="24"/>
        </w:rPr>
        <w:t xml:space="preserve"> His </w:t>
      </w:r>
      <w:r w:rsidRPr="00435CD6">
        <w:rPr>
          <w:rFonts w:ascii="Arial Narrow" w:eastAsia="Times New Roman" w:hAnsi="Arial Narrow"/>
          <w:b/>
          <w:color w:val="000000"/>
          <w:sz w:val="24"/>
          <w:szCs w:val="24"/>
        </w:rPr>
        <w:t>plan</w:t>
      </w:r>
    </w:p>
    <w:p w14:paraId="4E187E5D" w14:textId="77777777" w:rsidR="002757B4" w:rsidRDefault="002757B4" w:rsidP="002757B4">
      <w:pPr>
        <w:spacing w:after="0" w:line="240" w:lineRule="auto"/>
        <w:ind w:left="720"/>
        <w:jc w:val="both"/>
        <w:rPr>
          <w:rFonts w:ascii="Arial Narrow" w:eastAsia="Times New Roman" w:hAnsi="Arial Narrow"/>
          <w:sz w:val="24"/>
          <w:szCs w:val="24"/>
        </w:rPr>
      </w:pPr>
      <w:r w:rsidRPr="00435CD6">
        <w:rPr>
          <w:rFonts w:ascii="Arial Narrow" w:eastAsia="Times New Roman" w:hAnsi="Arial Narrow"/>
          <w:sz w:val="24"/>
          <w:szCs w:val="24"/>
        </w:rPr>
        <w:t>B.</w:t>
      </w:r>
      <w:r w:rsidRPr="00435CD6">
        <w:rPr>
          <w:rFonts w:ascii="Arial Narrow" w:eastAsia="Times New Roman" w:hAnsi="Arial Narrow"/>
          <w:sz w:val="24"/>
          <w:szCs w:val="24"/>
        </w:rPr>
        <w:tab/>
      </w:r>
      <w:r w:rsidRPr="00AB64A7">
        <w:rPr>
          <w:rFonts w:ascii="Arial Narrow" w:eastAsia="Times New Roman" w:hAnsi="Arial Narrow"/>
          <w:b/>
          <w:color w:val="0000FF"/>
          <w:sz w:val="24"/>
          <w:szCs w:val="24"/>
        </w:rPr>
        <w:t xml:space="preserve">The Holy Spirit:  His Way, His Work </w:t>
      </w:r>
      <w:proofErr w:type="gramStart"/>
      <w:r w:rsidRPr="00AB64A7">
        <w:rPr>
          <w:rFonts w:ascii="Arial Narrow" w:eastAsia="Times New Roman" w:hAnsi="Arial Narrow"/>
          <w:b/>
          <w:color w:val="0000FF"/>
          <w:sz w:val="24"/>
          <w:szCs w:val="24"/>
        </w:rPr>
        <w:t>And</w:t>
      </w:r>
      <w:proofErr w:type="gramEnd"/>
      <w:r w:rsidRPr="00AB64A7">
        <w:rPr>
          <w:rFonts w:ascii="Arial Narrow" w:eastAsia="Times New Roman" w:hAnsi="Arial Narrow"/>
          <w:b/>
          <w:color w:val="0000FF"/>
          <w:sz w:val="24"/>
          <w:szCs w:val="24"/>
        </w:rPr>
        <w:t xml:space="preserve"> His Witness</w:t>
      </w:r>
    </w:p>
    <w:p w14:paraId="1CB4982B" w14:textId="77777777" w:rsidR="002757B4" w:rsidRDefault="002757B4" w:rsidP="002757B4">
      <w:pPr>
        <w:spacing w:after="0" w:line="240" w:lineRule="auto"/>
        <w:ind w:left="720"/>
        <w:jc w:val="both"/>
        <w:rPr>
          <w:rFonts w:ascii="Arial Narrow" w:eastAsia="Times New Roman" w:hAnsi="Arial Narrow"/>
          <w:sz w:val="24"/>
          <w:szCs w:val="24"/>
        </w:rPr>
      </w:pPr>
      <w:r>
        <w:rPr>
          <w:rFonts w:ascii="Arial Narrow" w:eastAsia="Times New Roman" w:hAnsi="Arial Narrow"/>
          <w:sz w:val="24"/>
          <w:szCs w:val="24"/>
        </w:rPr>
        <w:tab/>
        <w:t>1.</w:t>
      </w:r>
      <w:r>
        <w:rPr>
          <w:rFonts w:ascii="Arial Narrow" w:eastAsia="Times New Roman" w:hAnsi="Arial Narrow"/>
          <w:sz w:val="24"/>
          <w:szCs w:val="24"/>
        </w:rPr>
        <w:tab/>
        <w:t xml:space="preserve">His </w:t>
      </w:r>
      <w:r w:rsidRPr="00AB64A7">
        <w:rPr>
          <w:rFonts w:ascii="Arial Narrow" w:eastAsia="Times New Roman" w:hAnsi="Arial Narrow"/>
          <w:b/>
          <w:sz w:val="24"/>
          <w:szCs w:val="24"/>
        </w:rPr>
        <w:t>way</w:t>
      </w:r>
      <w:r>
        <w:rPr>
          <w:rFonts w:ascii="Arial Narrow" w:eastAsia="Times New Roman" w:hAnsi="Arial Narrow"/>
          <w:b/>
          <w:sz w:val="24"/>
          <w:szCs w:val="24"/>
        </w:rPr>
        <w:t>,</w:t>
      </w:r>
      <w:r>
        <w:rPr>
          <w:rFonts w:ascii="Arial Narrow" w:eastAsia="Times New Roman" w:hAnsi="Arial Narrow"/>
          <w:sz w:val="24"/>
          <w:szCs w:val="24"/>
        </w:rPr>
        <w:t xml:space="preserve"> the best </w:t>
      </w:r>
      <w:r w:rsidRPr="00AB64A7">
        <w:rPr>
          <w:rFonts w:ascii="Arial Narrow" w:eastAsia="Times New Roman" w:hAnsi="Arial Narrow"/>
          <w:b/>
          <w:sz w:val="24"/>
          <w:szCs w:val="24"/>
        </w:rPr>
        <w:t>way</w:t>
      </w:r>
      <w:r>
        <w:rPr>
          <w:rFonts w:ascii="Arial Narrow" w:eastAsia="Times New Roman" w:hAnsi="Arial Narrow"/>
          <w:sz w:val="24"/>
          <w:szCs w:val="24"/>
        </w:rPr>
        <w:t xml:space="preserve"> for spiritual believers to set </w:t>
      </w:r>
      <w:r w:rsidRPr="00AC39C0">
        <w:rPr>
          <w:rFonts w:ascii="Arial Narrow" w:eastAsia="Times New Roman" w:hAnsi="Arial Narrow"/>
          <w:b/>
          <w:sz w:val="24"/>
          <w:szCs w:val="24"/>
        </w:rPr>
        <w:t>Christian standards</w:t>
      </w:r>
      <w:r>
        <w:rPr>
          <w:rFonts w:ascii="Arial Narrow" w:eastAsia="Times New Roman" w:hAnsi="Arial Narrow"/>
          <w:sz w:val="24"/>
          <w:szCs w:val="24"/>
        </w:rPr>
        <w:t xml:space="preserve"> among unbelievers; </w:t>
      </w:r>
    </w:p>
    <w:p w14:paraId="573E700D" w14:textId="77777777" w:rsidR="002757B4" w:rsidRDefault="002757B4" w:rsidP="002757B4">
      <w:pPr>
        <w:spacing w:after="0" w:line="240" w:lineRule="auto"/>
        <w:ind w:left="720"/>
        <w:jc w:val="both"/>
        <w:rPr>
          <w:rFonts w:ascii="Arial Narrow" w:eastAsia="Times New Roman" w:hAnsi="Arial Narrow"/>
          <w:sz w:val="24"/>
          <w:szCs w:val="24"/>
        </w:rPr>
      </w:pPr>
      <w:r>
        <w:rPr>
          <w:rFonts w:ascii="Arial Narrow" w:eastAsia="Times New Roman" w:hAnsi="Arial Narrow"/>
          <w:sz w:val="24"/>
          <w:szCs w:val="24"/>
        </w:rPr>
        <w:tab/>
        <w:t>2.</w:t>
      </w:r>
      <w:r>
        <w:rPr>
          <w:rFonts w:ascii="Arial Narrow" w:eastAsia="Times New Roman" w:hAnsi="Arial Narrow"/>
          <w:sz w:val="24"/>
          <w:szCs w:val="24"/>
        </w:rPr>
        <w:tab/>
        <w:t xml:space="preserve">His </w:t>
      </w:r>
      <w:r w:rsidRPr="00BA07C1">
        <w:rPr>
          <w:rFonts w:ascii="Arial Narrow" w:eastAsia="Times New Roman" w:hAnsi="Arial Narrow"/>
          <w:b/>
          <w:sz w:val="24"/>
          <w:szCs w:val="24"/>
        </w:rPr>
        <w:t>work</w:t>
      </w:r>
      <w:r>
        <w:rPr>
          <w:rFonts w:ascii="Arial Narrow" w:eastAsia="Times New Roman" w:hAnsi="Arial Narrow"/>
          <w:sz w:val="24"/>
          <w:szCs w:val="24"/>
        </w:rPr>
        <w:t xml:space="preserve">, the best </w:t>
      </w:r>
      <w:r w:rsidRPr="00BA07C1">
        <w:rPr>
          <w:rFonts w:ascii="Arial Narrow" w:eastAsia="Times New Roman" w:hAnsi="Arial Narrow"/>
          <w:b/>
          <w:sz w:val="24"/>
          <w:szCs w:val="24"/>
        </w:rPr>
        <w:t>work</w:t>
      </w:r>
      <w:r>
        <w:rPr>
          <w:rFonts w:ascii="Arial Narrow" w:eastAsia="Times New Roman" w:hAnsi="Arial Narrow"/>
          <w:sz w:val="24"/>
          <w:szCs w:val="24"/>
        </w:rPr>
        <w:t xml:space="preserve"> for demonstrating </w:t>
      </w:r>
      <w:r w:rsidRPr="00AC39C0">
        <w:rPr>
          <w:rFonts w:ascii="Arial Narrow" w:eastAsia="Times New Roman" w:hAnsi="Arial Narrow"/>
          <w:b/>
          <w:sz w:val="24"/>
          <w:szCs w:val="24"/>
        </w:rPr>
        <w:t>spiritual change</w:t>
      </w:r>
      <w:r>
        <w:rPr>
          <w:rFonts w:ascii="Arial Narrow" w:eastAsia="Times New Roman" w:hAnsi="Arial Narrow"/>
          <w:sz w:val="24"/>
          <w:szCs w:val="24"/>
        </w:rPr>
        <w:t xml:space="preserve"> that </w:t>
      </w:r>
      <w:r w:rsidRPr="00AD696F">
        <w:rPr>
          <w:rFonts w:ascii="Arial Narrow" w:eastAsia="Times New Roman" w:hAnsi="Arial Narrow"/>
          <w:b/>
          <w:sz w:val="24"/>
          <w:szCs w:val="24"/>
        </w:rPr>
        <w:t>persuades unbelievers</w:t>
      </w:r>
      <w:r>
        <w:rPr>
          <w:rFonts w:ascii="Arial Narrow" w:eastAsia="Times New Roman" w:hAnsi="Arial Narrow"/>
          <w:sz w:val="24"/>
          <w:szCs w:val="24"/>
        </w:rPr>
        <w:t>;</w:t>
      </w:r>
    </w:p>
    <w:p w14:paraId="115D990A" w14:textId="77777777" w:rsidR="002757B4" w:rsidRDefault="00C955EB" w:rsidP="002757B4">
      <w:pPr>
        <w:spacing w:after="0" w:line="240" w:lineRule="auto"/>
        <w:ind w:left="2880" w:hanging="720"/>
        <w:jc w:val="both"/>
        <w:rPr>
          <w:rFonts w:ascii="Arial Narrow" w:hAnsi="Arial Narrow"/>
        </w:rPr>
      </w:pPr>
      <w:r>
        <w:rPr>
          <w:rFonts w:ascii="Arial Narrow" w:hAnsi="Arial Narrow"/>
        </w:rPr>
        <w:t>a</w:t>
      </w:r>
      <w:r w:rsidR="002757B4">
        <w:rPr>
          <w:rFonts w:ascii="Arial Narrow" w:hAnsi="Arial Narrow"/>
        </w:rPr>
        <w:t>.</w:t>
      </w:r>
      <w:r w:rsidR="002757B4">
        <w:rPr>
          <w:rFonts w:ascii="Arial Narrow" w:hAnsi="Arial Narrow"/>
        </w:rPr>
        <w:tab/>
      </w:r>
      <w:r w:rsidR="002757B4" w:rsidRPr="00C94731">
        <w:rPr>
          <w:rFonts w:ascii="Arial Narrow" w:hAnsi="Arial Narrow"/>
          <w:b/>
        </w:rPr>
        <w:t>Readiness</w:t>
      </w:r>
      <w:r w:rsidR="002757B4">
        <w:rPr>
          <w:rFonts w:ascii="Arial Narrow" w:hAnsi="Arial Narrow"/>
        </w:rPr>
        <w:t xml:space="preserve"> for the Holy Ghost’s work (</w:t>
      </w:r>
      <w:r w:rsidR="002757B4" w:rsidRPr="008304F2">
        <w:rPr>
          <w:rFonts w:ascii="Arial Narrow" w:hAnsi="Arial Narrow"/>
          <w:b/>
          <w:color w:val="0000FF"/>
        </w:rPr>
        <w:t>His will</w:t>
      </w:r>
      <w:r w:rsidR="002757B4" w:rsidRPr="00BB294B">
        <w:rPr>
          <w:rFonts w:ascii="Arial Narrow" w:hAnsi="Arial Narrow"/>
        </w:rPr>
        <w:t>)</w:t>
      </w:r>
    </w:p>
    <w:p w14:paraId="4EC4C0D7" w14:textId="77777777" w:rsidR="002757B4" w:rsidRDefault="00C955EB" w:rsidP="002757B4">
      <w:pPr>
        <w:spacing w:after="0" w:line="240" w:lineRule="auto"/>
        <w:ind w:left="2880" w:hanging="720"/>
        <w:jc w:val="both"/>
        <w:rPr>
          <w:rFonts w:ascii="Arial Narrow" w:hAnsi="Arial Narrow"/>
        </w:rPr>
      </w:pPr>
      <w:r>
        <w:rPr>
          <w:rFonts w:ascii="Arial Narrow" w:hAnsi="Arial Narrow"/>
        </w:rPr>
        <w:t>b</w:t>
      </w:r>
      <w:r w:rsidR="002757B4">
        <w:rPr>
          <w:rFonts w:ascii="Arial Narrow" w:hAnsi="Arial Narrow"/>
        </w:rPr>
        <w:t>.</w:t>
      </w:r>
      <w:r w:rsidR="002757B4">
        <w:rPr>
          <w:rFonts w:ascii="Arial Narrow" w:hAnsi="Arial Narrow"/>
        </w:rPr>
        <w:tab/>
      </w:r>
      <w:r w:rsidR="002757B4" w:rsidRPr="007A29A8">
        <w:rPr>
          <w:rFonts w:ascii="Arial Narrow" w:hAnsi="Arial Narrow"/>
          <w:b/>
        </w:rPr>
        <w:t>Power</w:t>
      </w:r>
      <w:r w:rsidR="002757B4">
        <w:rPr>
          <w:rFonts w:ascii="Arial Narrow" w:hAnsi="Arial Narrow"/>
        </w:rPr>
        <w:t xml:space="preserve"> of His work (</w:t>
      </w:r>
      <w:r w:rsidR="002757B4" w:rsidRPr="008304F2">
        <w:rPr>
          <w:rFonts w:ascii="Arial Narrow" w:hAnsi="Arial Narrow"/>
          <w:b/>
          <w:color w:val="0000FF"/>
        </w:rPr>
        <w:t>His will</w:t>
      </w:r>
      <w:r w:rsidR="002757B4">
        <w:rPr>
          <w:rFonts w:ascii="Arial Narrow" w:hAnsi="Arial Narrow"/>
          <w:b/>
          <w:color w:val="0000FF"/>
        </w:rPr>
        <w:t>)</w:t>
      </w:r>
      <w:r w:rsidR="002757B4">
        <w:rPr>
          <w:rFonts w:ascii="Arial Narrow" w:hAnsi="Arial Narrow"/>
        </w:rPr>
        <w:t xml:space="preserve">;  </w:t>
      </w:r>
    </w:p>
    <w:p w14:paraId="6D26D863" w14:textId="77777777" w:rsidR="00AD696F" w:rsidRPr="00AD696F" w:rsidRDefault="00AD696F" w:rsidP="00AD696F">
      <w:pPr>
        <w:spacing w:after="0" w:line="240" w:lineRule="auto"/>
        <w:ind w:left="2880" w:hanging="720"/>
        <w:jc w:val="both"/>
        <w:rPr>
          <w:rFonts w:ascii="Arial Narrow" w:hAnsi="Arial Narrow"/>
          <w:b/>
          <w:color w:val="0000FF"/>
        </w:rPr>
      </w:pPr>
    </w:p>
    <w:p w14:paraId="06483778" w14:textId="77777777" w:rsidR="00AD696F" w:rsidRPr="00AD696F" w:rsidRDefault="00AD696F" w:rsidP="00AD696F">
      <w:pPr>
        <w:spacing w:after="0" w:line="240" w:lineRule="auto"/>
        <w:jc w:val="center"/>
        <w:outlineLvl w:val="2"/>
        <w:rPr>
          <w:rFonts w:ascii="Arial" w:eastAsia="Times New Roman" w:hAnsi="Arial" w:cs="Arial"/>
          <w:b/>
          <w:bCs/>
          <w:color w:val="0000FF"/>
          <w:spacing w:val="15"/>
          <w:sz w:val="27"/>
          <w:szCs w:val="27"/>
        </w:rPr>
      </w:pPr>
      <w:r w:rsidRPr="00AD696F">
        <w:rPr>
          <w:rFonts w:ascii="Arial" w:eastAsia="Times New Roman" w:hAnsi="Arial" w:cs="Arial"/>
          <w:b/>
          <w:bCs/>
          <w:color w:val="0000FF"/>
          <w:spacing w:val="15"/>
          <w:sz w:val="27"/>
          <w:szCs w:val="27"/>
        </w:rPr>
        <w:t>Neglecting the "Up-and-Outs"</w:t>
      </w:r>
    </w:p>
    <w:p w14:paraId="1B84A07B" w14:textId="77777777" w:rsidR="00AD696F" w:rsidRPr="00AD696F" w:rsidRDefault="00AD696F" w:rsidP="00AD696F">
      <w:pPr>
        <w:spacing w:after="0" w:line="240" w:lineRule="auto"/>
        <w:jc w:val="both"/>
        <w:outlineLvl w:val="2"/>
        <w:rPr>
          <w:rFonts w:ascii="Arial" w:eastAsia="Times New Roman" w:hAnsi="Arial" w:cs="Arial"/>
          <w:b/>
          <w:bCs/>
          <w:color w:val="0000FF"/>
          <w:spacing w:val="15"/>
          <w:sz w:val="27"/>
          <w:szCs w:val="27"/>
        </w:rPr>
      </w:pPr>
    </w:p>
    <w:p w14:paraId="4A0D56C4" w14:textId="77777777" w:rsidR="00AD696F" w:rsidRPr="00AD696F" w:rsidRDefault="00AD696F" w:rsidP="00AD696F">
      <w:pPr>
        <w:spacing w:after="75" w:line="240" w:lineRule="auto"/>
        <w:jc w:val="both"/>
        <w:textAlignment w:val="top"/>
        <w:rPr>
          <w:rFonts w:ascii="Arial" w:eastAsia="Times New Roman" w:hAnsi="Arial" w:cs="Arial"/>
          <w:b/>
          <w:color w:val="0000FF"/>
          <w:spacing w:val="15"/>
          <w:sz w:val="23"/>
          <w:szCs w:val="23"/>
        </w:rPr>
      </w:pPr>
      <w:r w:rsidRPr="00AD696F">
        <w:rPr>
          <w:rFonts w:ascii="Arial" w:eastAsia="Times New Roman" w:hAnsi="Arial" w:cs="Arial"/>
          <w:b/>
          <w:color w:val="0000FF"/>
          <w:spacing w:val="15"/>
          <w:sz w:val="23"/>
          <w:szCs w:val="23"/>
        </w:rPr>
        <w:t>Until eight years ago I didn't know there was anything in me that was valuable. I only thought about dollars and cents. I am not going up and down the country to get the shekels. God saved me when I had a million and a half dollars' worth of masonry work in Washington, D. C. He called out a business man, but I had a soul that was worth more than all the buildings I could possibly erect. There is such a thing as being "up and out." Not many people are going after that class. Folks usually concentrate on those who are "down and out." There are many today who, so far as material things are concerned, have everything they think they need, yet they are poor and naked and miserable because they have not yet been born again. You would never have heard of men in a Christian club if it had not been for this marvelous born-again experience in my life.</w:t>
      </w:r>
    </w:p>
    <w:p w14:paraId="7CC66D00" w14:textId="77777777" w:rsidR="00AD696F" w:rsidRPr="00AD696F" w:rsidRDefault="00AD696F" w:rsidP="00AD696F">
      <w:pPr>
        <w:spacing w:after="75" w:line="240" w:lineRule="auto"/>
        <w:jc w:val="both"/>
        <w:textAlignment w:val="top"/>
        <w:rPr>
          <w:rFonts w:ascii="Arial" w:eastAsia="Times New Roman" w:hAnsi="Arial" w:cs="Arial"/>
          <w:b/>
          <w:color w:val="0000FF"/>
          <w:spacing w:val="15"/>
          <w:sz w:val="23"/>
          <w:szCs w:val="23"/>
        </w:rPr>
      </w:pPr>
      <w:r w:rsidRPr="00AD696F">
        <w:rPr>
          <w:rFonts w:ascii="Arial" w:eastAsia="Times New Roman" w:hAnsi="Arial" w:cs="Arial"/>
          <w:b/>
          <w:color w:val="0000FF"/>
          <w:spacing w:val="15"/>
          <w:sz w:val="23"/>
          <w:szCs w:val="23"/>
        </w:rPr>
        <w:t xml:space="preserve">You can cultivate the soil for vegetable life, but unless you sow the seed there will be no results. The same principle applies in human life. A giver of life as well as a receiver is required. This is equally true in the spiritual realm. There </w:t>
      </w:r>
      <w:proofErr w:type="gramStart"/>
      <w:r w:rsidRPr="00AD696F">
        <w:rPr>
          <w:rFonts w:ascii="Arial" w:eastAsia="Times New Roman" w:hAnsi="Arial" w:cs="Arial"/>
          <w:b/>
          <w:color w:val="0000FF"/>
          <w:spacing w:val="15"/>
          <w:sz w:val="23"/>
          <w:szCs w:val="23"/>
        </w:rPr>
        <w:t>has to</w:t>
      </w:r>
      <w:proofErr w:type="gramEnd"/>
      <w:r w:rsidRPr="00AD696F">
        <w:rPr>
          <w:rFonts w:ascii="Arial" w:eastAsia="Times New Roman" w:hAnsi="Arial" w:cs="Arial"/>
          <w:b/>
          <w:color w:val="0000FF"/>
          <w:spacing w:val="15"/>
          <w:sz w:val="23"/>
          <w:szCs w:val="23"/>
        </w:rPr>
        <w:t xml:space="preserve"> be a Giver and He is still giving. That agency is the Holy Spirit. This Word of God is the Seed, and the minute a heart is opened to Him, God drops into it the Seed, and that person is born into the family of God. He gave the best He had in Heaven to save my </w:t>
      </w:r>
      <w:proofErr w:type="gramStart"/>
      <w:r w:rsidRPr="00AD696F">
        <w:rPr>
          <w:rFonts w:ascii="Arial" w:eastAsia="Times New Roman" w:hAnsi="Arial" w:cs="Arial"/>
          <w:b/>
          <w:color w:val="0000FF"/>
          <w:spacing w:val="15"/>
          <w:sz w:val="23"/>
          <w:szCs w:val="23"/>
        </w:rPr>
        <w:t>soul.—</w:t>
      </w:r>
      <w:proofErr w:type="gramEnd"/>
      <w:r w:rsidRPr="00AD696F">
        <w:rPr>
          <w:rFonts w:ascii="Arial" w:eastAsia="Times New Roman" w:hAnsi="Arial" w:cs="Arial"/>
          <w:b/>
          <w:i/>
          <w:iCs/>
          <w:color w:val="0000FF"/>
          <w:spacing w:val="15"/>
          <w:sz w:val="23"/>
          <w:szCs w:val="23"/>
        </w:rPr>
        <w:t>Gospel Herald.</w:t>
      </w:r>
    </w:p>
    <w:p w14:paraId="635083FF" w14:textId="77777777" w:rsidR="00AD696F" w:rsidRDefault="00AD696F" w:rsidP="00AD696F">
      <w:pPr>
        <w:spacing w:after="0" w:line="240" w:lineRule="auto"/>
        <w:jc w:val="both"/>
        <w:rPr>
          <w:rFonts w:ascii="Arial Narrow" w:hAnsi="Arial Narrow"/>
        </w:rPr>
      </w:pPr>
    </w:p>
    <w:p w14:paraId="22E4B62A" w14:textId="77777777" w:rsidR="00236796" w:rsidRDefault="00C955EB" w:rsidP="002757B4">
      <w:pPr>
        <w:spacing w:after="0" w:line="240" w:lineRule="auto"/>
        <w:ind w:left="2880" w:hanging="720"/>
        <w:jc w:val="both"/>
        <w:rPr>
          <w:rFonts w:ascii="Arial Narrow" w:hAnsi="Arial Narrow"/>
        </w:rPr>
      </w:pPr>
      <w:proofErr w:type="gramStart"/>
      <w:r>
        <w:rPr>
          <w:rFonts w:ascii="Arial Narrow" w:hAnsi="Arial Narrow"/>
        </w:rPr>
        <w:t>c.</w:t>
      </w:r>
      <w:r w:rsidR="00236796">
        <w:rPr>
          <w:rFonts w:ascii="Arial Narrow" w:hAnsi="Arial Narrow"/>
        </w:rPr>
        <w:t>.</w:t>
      </w:r>
      <w:proofErr w:type="gramEnd"/>
      <w:r w:rsidR="00236796">
        <w:rPr>
          <w:rFonts w:ascii="Arial Narrow" w:hAnsi="Arial Narrow"/>
        </w:rPr>
        <w:tab/>
        <w:t>Power of His work (</w:t>
      </w:r>
      <w:r w:rsidR="00AD696F" w:rsidRPr="00AD696F">
        <w:rPr>
          <w:rFonts w:ascii="Arial Narrow" w:hAnsi="Arial Narrow"/>
          <w:b/>
          <w:color w:val="0000FF"/>
        </w:rPr>
        <w:t xml:space="preserve">His </w:t>
      </w:r>
      <w:r w:rsidR="00236796" w:rsidRPr="00AD696F">
        <w:rPr>
          <w:rFonts w:ascii="Arial Narrow" w:hAnsi="Arial Narrow"/>
          <w:b/>
          <w:color w:val="0000FF"/>
        </w:rPr>
        <w:t>will</w:t>
      </w:r>
      <w:r w:rsidR="00236796">
        <w:rPr>
          <w:rFonts w:ascii="Arial Narrow" w:hAnsi="Arial Narrow"/>
        </w:rPr>
        <w:t xml:space="preserve">) to </w:t>
      </w:r>
      <w:r w:rsidR="00236796" w:rsidRPr="00AD696F">
        <w:rPr>
          <w:rFonts w:ascii="Arial Narrow" w:hAnsi="Arial Narrow"/>
          <w:b/>
        </w:rPr>
        <w:t>SEEK AND SAVE THE LOST</w:t>
      </w:r>
      <w:r w:rsidR="00AD696F">
        <w:rPr>
          <w:rFonts w:ascii="Arial Narrow" w:hAnsi="Arial Narrow"/>
          <w:b/>
        </w:rPr>
        <w:t xml:space="preserve"> (</w:t>
      </w:r>
      <w:r w:rsidR="00AD696F" w:rsidRPr="00706763">
        <w:rPr>
          <w:rFonts w:ascii="Arial Narrow" w:hAnsi="Arial Narrow"/>
          <w:color w:val="FF0000"/>
        </w:rPr>
        <w:t>Luke 19:9,10</w:t>
      </w:r>
      <w:r w:rsidR="00AD696F">
        <w:rPr>
          <w:rFonts w:ascii="Arial Narrow" w:hAnsi="Arial Narrow"/>
          <w:b/>
        </w:rPr>
        <w:t>)</w:t>
      </w:r>
    </w:p>
    <w:p w14:paraId="3B2D2BA5" w14:textId="77777777" w:rsidR="002757B4" w:rsidRDefault="00C955EB" w:rsidP="00C955EB">
      <w:pPr>
        <w:pStyle w:val="ListParagraph"/>
        <w:numPr>
          <w:ilvl w:val="0"/>
          <w:numId w:val="2"/>
        </w:numPr>
        <w:spacing w:after="0" w:line="240" w:lineRule="auto"/>
        <w:rPr>
          <w:rFonts w:ascii="Arial Narrow" w:hAnsi="Arial Narrow"/>
          <w:color w:val="FF0000"/>
        </w:rPr>
      </w:pPr>
      <w:r>
        <w:rPr>
          <w:rFonts w:ascii="Arial Narrow" w:hAnsi="Arial Narrow"/>
        </w:rPr>
        <w:t xml:space="preserve">Salvation and the human change; </w:t>
      </w:r>
      <w:r w:rsidRPr="002B3544">
        <w:rPr>
          <w:rFonts w:ascii="Arial Narrow" w:hAnsi="Arial Narrow"/>
          <w:color w:val="FF0000"/>
        </w:rPr>
        <w:t>Galatians 1:3</w:t>
      </w:r>
      <w:r w:rsidR="002B3544" w:rsidRPr="002B3544">
        <w:rPr>
          <w:rFonts w:ascii="Arial Narrow" w:hAnsi="Arial Narrow"/>
          <w:color w:val="FF0000"/>
        </w:rPr>
        <w:t>-18;</w:t>
      </w:r>
      <w:r w:rsidRPr="002B3544">
        <w:rPr>
          <w:rFonts w:ascii="Arial Narrow" w:hAnsi="Arial Narrow"/>
          <w:color w:val="FF0000"/>
        </w:rPr>
        <w:t xml:space="preserve"> 2:20</w:t>
      </w:r>
    </w:p>
    <w:p w14:paraId="4EF0303B" w14:textId="77777777" w:rsidR="002B3544" w:rsidRPr="00706763" w:rsidRDefault="002B3544" w:rsidP="002B3544">
      <w:pPr>
        <w:pStyle w:val="ListParagraph"/>
        <w:numPr>
          <w:ilvl w:val="0"/>
          <w:numId w:val="3"/>
        </w:numPr>
        <w:spacing w:after="0" w:line="240" w:lineRule="auto"/>
        <w:rPr>
          <w:rFonts w:ascii="Arial Narrow" w:hAnsi="Arial Narrow"/>
          <w:color w:val="FF0000"/>
        </w:rPr>
      </w:pPr>
      <w:r w:rsidRPr="009B6BA8">
        <w:rPr>
          <w:rFonts w:ascii="Arial Narrow" w:hAnsi="Arial Narrow"/>
        </w:rPr>
        <w:t>What happens when</w:t>
      </w:r>
      <w:r w:rsidR="009B6BA8">
        <w:rPr>
          <w:rFonts w:ascii="Arial Narrow" w:hAnsi="Arial Narrow"/>
        </w:rPr>
        <w:t xml:space="preserve"> people are saved by grace through faith to</w:t>
      </w:r>
      <w:r w:rsidRPr="009B6BA8">
        <w:rPr>
          <w:rFonts w:ascii="Arial Narrow" w:hAnsi="Arial Narrow"/>
        </w:rPr>
        <w:t xml:space="preserve"> Christ?</w:t>
      </w:r>
      <w:r w:rsidR="00706763">
        <w:rPr>
          <w:rFonts w:ascii="Arial Narrow" w:hAnsi="Arial Narrow"/>
        </w:rPr>
        <w:t xml:space="preserve"> </w:t>
      </w:r>
      <w:r w:rsidR="00706763" w:rsidRPr="00706763">
        <w:rPr>
          <w:rFonts w:ascii="Arial Narrow" w:hAnsi="Arial Narrow"/>
          <w:color w:val="FF0000"/>
        </w:rPr>
        <w:t>Ephesians 2:8-10)</w:t>
      </w:r>
    </w:p>
    <w:p w14:paraId="6F7738B9" w14:textId="77777777" w:rsidR="002B3544" w:rsidRPr="009B6BA8" w:rsidRDefault="002B3544" w:rsidP="002B3544">
      <w:pPr>
        <w:pStyle w:val="ListParagraph"/>
        <w:numPr>
          <w:ilvl w:val="1"/>
          <w:numId w:val="3"/>
        </w:numPr>
        <w:spacing w:after="0" w:line="240" w:lineRule="auto"/>
        <w:rPr>
          <w:rFonts w:ascii="Arial Narrow" w:hAnsi="Arial Narrow"/>
        </w:rPr>
      </w:pPr>
      <w:r w:rsidRPr="009B6BA8">
        <w:rPr>
          <w:rFonts w:ascii="Arial Narrow" w:hAnsi="Arial Narrow"/>
        </w:rPr>
        <w:t xml:space="preserve">The </w:t>
      </w:r>
      <w:r w:rsidRPr="009B6BA8">
        <w:rPr>
          <w:rFonts w:ascii="Arial Narrow" w:hAnsi="Arial Narrow"/>
          <w:b/>
        </w:rPr>
        <w:t>MIND</w:t>
      </w:r>
      <w:r w:rsidRPr="009B6BA8">
        <w:rPr>
          <w:rFonts w:ascii="Arial Narrow" w:hAnsi="Arial Narrow"/>
        </w:rPr>
        <w:t xml:space="preserve"> is illuminated; (</w:t>
      </w:r>
      <w:r w:rsidRPr="00706763">
        <w:rPr>
          <w:rFonts w:ascii="Arial Narrow" w:hAnsi="Arial Narrow"/>
          <w:color w:val="0000FF"/>
        </w:rPr>
        <w:t>conversion</w:t>
      </w:r>
      <w:r w:rsidRPr="009B6BA8">
        <w:rPr>
          <w:rFonts w:ascii="Arial Narrow" w:hAnsi="Arial Narrow"/>
        </w:rPr>
        <w:t>)</w:t>
      </w:r>
    </w:p>
    <w:p w14:paraId="4BC8039F" w14:textId="77777777" w:rsidR="002B3544" w:rsidRPr="009B6BA8" w:rsidRDefault="002B3544" w:rsidP="002B3544">
      <w:pPr>
        <w:pStyle w:val="ListParagraph"/>
        <w:numPr>
          <w:ilvl w:val="1"/>
          <w:numId w:val="3"/>
        </w:numPr>
        <w:spacing w:after="0" w:line="240" w:lineRule="auto"/>
        <w:rPr>
          <w:rFonts w:ascii="Arial Narrow" w:hAnsi="Arial Narrow"/>
        </w:rPr>
      </w:pPr>
      <w:r w:rsidRPr="009B6BA8">
        <w:rPr>
          <w:rFonts w:ascii="Arial Narrow" w:hAnsi="Arial Narrow"/>
        </w:rPr>
        <w:lastRenderedPageBreak/>
        <w:t xml:space="preserve">The </w:t>
      </w:r>
      <w:r w:rsidRPr="009B6BA8">
        <w:rPr>
          <w:rFonts w:ascii="Arial Narrow" w:hAnsi="Arial Narrow"/>
          <w:b/>
        </w:rPr>
        <w:t>HEART</w:t>
      </w:r>
      <w:r w:rsidRPr="009B6BA8">
        <w:rPr>
          <w:rFonts w:ascii="Arial Narrow" w:hAnsi="Arial Narrow"/>
        </w:rPr>
        <w:t xml:space="preserve"> is motivated; (</w:t>
      </w:r>
      <w:r w:rsidRPr="00706763">
        <w:rPr>
          <w:rFonts w:ascii="Arial Narrow" w:hAnsi="Arial Narrow"/>
          <w:color w:val="0000FF"/>
        </w:rPr>
        <w:t>conviction</w:t>
      </w:r>
      <w:r w:rsidRPr="009B6BA8">
        <w:rPr>
          <w:rFonts w:ascii="Arial Narrow" w:hAnsi="Arial Narrow"/>
        </w:rPr>
        <w:t>)</w:t>
      </w:r>
    </w:p>
    <w:p w14:paraId="533FD2B0" w14:textId="77777777" w:rsidR="002B3544" w:rsidRPr="009B6BA8" w:rsidRDefault="002B3544" w:rsidP="002B3544">
      <w:pPr>
        <w:pStyle w:val="ListParagraph"/>
        <w:numPr>
          <w:ilvl w:val="1"/>
          <w:numId w:val="3"/>
        </w:numPr>
        <w:spacing w:after="0" w:line="240" w:lineRule="auto"/>
        <w:rPr>
          <w:rFonts w:ascii="Arial Narrow" w:hAnsi="Arial Narrow"/>
        </w:rPr>
      </w:pPr>
      <w:r w:rsidRPr="009B6BA8">
        <w:rPr>
          <w:rFonts w:ascii="Arial Narrow" w:hAnsi="Arial Narrow"/>
        </w:rPr>
        <w:t xml:space="preserve">The </w:t>
      </w:r>
      <w:r w:rsidRPr="009B6BA8">
        <w:rPr>
          <w:rFonts w:ascii="Arial Narrow" w:hAnsi="Arial Narrow"/>
          <w:b/>
        </w:rPr>
        <w:t>WILL</w:t>
      </w:r>
      <w:r w:rsidRPr="009B6BA8">
        <w:rPr>
          <w:rFonts w:ascii="Arial Narrow" w:hAnsi="Arial Narrow"/>
        </w:rPr>
        <w:t xml:space="preserve"> is captivated; (</w:t>
      </w:r>
      <w:r w:rsidRPr="00706763">
        <w:rPr>
          <w:rFonts w:ascii="Arial Narrow" w:hAnsi="Arial Narrow"/>
          <w:color w:val="0000FF"/>
        </w:rPr>
        <w:t>commitment</w:t>
      </w:r>
      <w:r w:rsidRPr="009B6BA8">
        <w:rPr>
          <w:rFonts w:ascii="Arial Narrow" w:hAnsi="Arial Narrow"/>
        </w:rPr>
        <w:t>)</w:t>
      </w:r>
    </w:p>
    <w:p w14:paraId="5282814E" w14:textId="77777777" w:rsidR="002B3544" w:rsidRDefault="002B3544" w:rsidP="00C955EB">
      <w:pPr>
        <w:pStyle w:val="ListParagraph"/>
        <w:numPr>
          <w:ilvl w:val="0"/>
          <w:numId w:val="2"/>
        </w:numPr>
        <w:spacing w:after="0" w:line="240" w:lineRule="auto"/>
        <w:rPr>
          <w:rFonts w:ascii="Arial Narrow" w:hAnsi="Arial Narrow"/>
          <w:color w:val="FF0000"/>
        </w:rPr>
      </w:pPr>
      <w:r w:rsidRPr="009B6BA8">
        <w:rPr>
          <w:rFonts w:ascii="Arial Narrow" w:hAnsi="Arial Narrow"/>
        </w:rPr>
        <w:t xml:space="preserve">The Holy Ghost </w:t>
      </w:r>
      <w:r w:rsidRPr="009B6BA8">
        <w:rPr>
          <w:rFonts w:ascii="Arial Narrow" w:hAnsi="Arial Narrow"/>
          <w:b/>
          <w:u w:val="single"/>
        </w:rPr>
        <w:t>seeking</w:t>
      </w:r>
      <w:r w:rsidRPr="009B6BA8">
        <w:rPr>
          <w:rFonts w:ascii="Arial Narrow" w:hAnsi="Arial Narrow"/>
        </w:rPr>
        <w:t xml:space="preserve"> Saul; </w:t>
      </w:r>
      <w:r>
        <w:rPr>
          <w:rFonts w:ascii="Arial Narrow" w:hAnsi="Arial Narrow"/>
          <w:color w:val="FF0000"/>
        </w:rPr>
        <w:t>Acts 9:1</w:t>
      </w:r>
      <w:r w:rsidR="009B6BA8">
        <w:rPr>
          <w:rFonts w:ascii="Arial Narrow" w:hAnsi="Arial Narrow"/>
          <w:color w:val="FF0000"/>
        </w:rPr>
        <w:t>,2</w:t>
      </w:r>
    </w:p>
    <w:p w14:paraId="73A75F3B" w14:textId="77777777" w:rsidR="002B3544" w:rsidRPr="009B6BA8" w:rsidRDefault="009B6BA8" w:rsidP="009B6BA8">
      <w:pPr>
        <w:pStyle w:val="ListParagraph"/>
        <w:numPr>
          <w:ilvl w:val="0"/>
          <w:numId w:val="3"/>
        </w:numPr>
        <w:spacing w:after="0" w:line="240" w:lineRule="auto"/>
        <w:rPr>
          <w:rFonts w:ascii="Arial Narrow" w:hAnsi="Arial Narrow"/>
        </w:rPr>
      </w:pPr>
      <w:r w:rsidRPr="009B6BA8">
        <w:rPr>
          <w:rFonts w:ascii="Arial Narrow" w:hAnsi="Arial Narrow"/>
        </w:rPr>
        <w:t xml:space="preserve">He </w:t>
      </w:r>
      <w:r w:rsidRPr="009B6BA8">
        <w:rPr>
          <w:rFonts w:ascii="Arial Narrow" w:hAnsi="Arial Narrow"/>
          <w:b/>
        </w:rPr>
        <w:t>seeks</w:t>
      </w:r>
      <w:r w:rsidRPr="009B6BA8">
        <w:rPr>
          <w:rFonts w:ascii="Arial Narrow" w:hAnsi="Arial Narrow"/>
        </w:rPr>
        <w:t xml:space="preserve"> out people in their present </w:t>
      </w:r>
      <w:r w:rsidRPr="009B6BA8">
        <w:rPr>
          <w:rFonts w:ascii="Arial Narrow" w:hAnsi="Arial Narrow"/>
          <w:b/>
          <w:u w:val="single"/>
        </w:rPr>
        <w:t>reality zone</w:t>
      </w:r>
      <w:r w:rsidRPr="009B6BA8">
        <w:rPr>
          <w:rFonts w:ascii="Arial Narrow" w:hAnsi="Arial Narrow"/>
        </w:rPr>
        <w:t>.</w:t>
      </w:r>
    </w:p>
    <w:p w14:paraId="76FD48BA" w14:textId="77777777" w:rsidR="009B6BA8" w:rsidRDefault="009B6BA8" w:rsidP="009B6BA8">
      <w:pPr>
        <w:pStyle w:val="ListParagraph"/>
        <w:numPr>
          <w:ilvl w:val="0"/>
          <w:numId w:val="3"/>
        </w:numPr>
        <w:spacing w:after="0" w:line="240" w:lineRule="auto"/>
        <w:rPr>
          <w:rFonts w:ascii="Arial Narrow" w:hAnsi="Arial Narrow"/>
          <w:color w:val="FF0000"/>
        </w:rPr>
      </w:pPr>
      <w:r w:rsidRPr="009B6BA8">
        <w:rPr>
          <w:rFonts w:ascii="Arial Narrow" w:hAnsi="Arial Narrow"/>
        </w:rPr>
        <w:t xml:space="preserve">He </w:t>
      </w:r>
      <w:r w:rsidRPr="009B6BA8">
        <w:rPr>
          <w:rFonts w:ascii="Arial Narrow" w:hAnsi="Arial Narrow"/>
          <w:b/>
        </w:rPr>
        <w:t>seeks</w:t>
      </w:r>
      <w:r w:rsidRPr="009B6BA8">
        <w:rPr>
          <w:rFonts w:ascii="Arial Narrow" w:hAnsi="Arial Narrow"/>
        </w:rPr>
        <w:t xml:space="preserve"> out people when they have their own agenda</w:t>
      </w:r>
      <w:r>
        <w:rPr>
          <w:rFonts w:ascii="Arial Narrow" w:hAnsi="Arial Narrow"/>
        </w:rPr>
        <w:t xml:space="preserve"> of sin</w:t>
      </w:r>
      <w:r w:rsidRPr="009B6BA8">
        <w:rPr>
          <w:rFonts w:ascii="Arial Narrow" w:hAnsi="Arial Narrow"/>
        </w:rPr>
        <w:t xml:space="preserve">; </w:t>
      </w:r>
      <w:r>
        <w:rPr>
          <w:rFonts w:ascii="Arial Narrow" w:hAnsi="Arial Narrow"/>
          <w:color w:val="FF0000"/>
        </w:rPr>
        <w:t>(Romans 5:8)</w:t>
      </w:r>
    </w:p>
    <w:p w14:paraId="6DDBEFCB" w14:textId="77777777" w:rsidR="002B3544" w:rsidRPr="00C955EB" w:rsidRDefault="002B3544" w:rsidP="00915F82">
      <w:pPr>
        <w:pStyle w:val="ListParagraph"/>
        <w:spacing w:after="0" w:line="240" w:lineRule="auto"/>
        <w:ind w:left="3600"/>
        <w:rPr>
          <w:rFonts w:ascii="Arial Narrow" w:hAnsi="Arial Narrow"/>
          <w:color w:val="FF0000"/>
        </w:rPr>
      </w:pPr>
    </w:p>
    <w:p w14:paraId="298B3210" w14:textId="77777777" w:rsidR="002757B4" w:rsidRDefault="002757B4" w:rsidP="002757B4">
      <w:pPr>
        <w:spacing w:after="0" w:line="240" w:lineRule="auto"/>
        <w:rPr>
          <w:rFonts w:ascii="Arial Narrow" w:hAnsi="Arial Narrow"/>
          <w:color w:val="FF0000"/>
        </w:rPr>
      </w:pPr>
      <w:r>
        <w:rPr>
          <w:rFonts w:ascii="Arial Narrow" w:hAnsi="Arial Narrow"/>
          <w:color w:val="FF0000"/>
        </w:rPr>
        <w:t xml:space="preserve">9.26.17     </w:t>
      </w:r>
      <w:r w:rsidR="00915F82">
        <w:rPr>
          <w:rFonts w:ascii="Arial Narrow" w:hAnsi="Arial Narrow"/>
          <w:color w:val="FF0000"/>
        </w:rPr>
        <w:t>Lesson 16</w:t>
      </w:r>
    </w:p>
    <w:p w14:paraId="5C0C5844" w14:textId="77777777" w:rsidR="00915F82" w:rsidRDefault="00915F82" w:rsidP="002757B4">
      <w:pPr>
        <w:spacing w:after="0" w:line="240" w:lineRule="auto"/>
        <w:rPr>
          <w:rFonts w:ascii="Arial Narrow" w:hAnsi="Arial Narrow"/>
          <w:color w:val="FF0000"/>
        </w:rPr>
      </w:pPr>
    </w:p>
    <w:p w14:paraId="60A31B57" w14:textId="77777777" w:rsidR="00915F82" w:rsidRDefault="00915F82" w:rsidP="002757B4">
      <w:pPr>
        <w:spacing w:after="0" w:line="240" w:lineRule="auto"/>
        <w:rPr>
          <w:rFonts w:ascii="Arial Narrow" w:hAnsi="Arial Narrow"/>
          <w:color w:val="FF0000"/>
        </w:rPr>
      </w:pPr>
    </w:p>
    <w:p w14:paraId="6C5CD55C" w14:textId="77777777" w:rsidR="00915F82" w:rsidRPr="00915F82" w:rsidRDefault="00915F82" w:rsidP="00915F82">
      <w:pPr>
        <w:rPr>
          <w:b/>
          <w:color w:val="0000FF"/>
        </w:rPr>
      </w:pPr>
      <w:r w:rsidRPr="00915F82">
        <w:rPr>
          <w:b/>
          <w:color w:val="0000FF"/>
        </w:rPr>
        <w:t>THE HOLY SPIRIT CONTROL LIFE</w:t>
      </w:r>
    </w:p>
    <w:p w14:paraId="407214D2" w14:textId="77777777" w:rsidR="00915F82" w:rsidRPr="00915F82" w:rsidRDefault="00915F82" w:rsidP="00915F82">
      <w:pPr>
        <w:jc w:val="center"/>
        <w:rPr>
          <w:b/>
        </w:rPr>
      </w:pPr>
      <w:r w:rsidRPr="00915F82">
        <w:rPr>
          <w:b/>
        </w:rPr>
        <w:t>(By Bill Bright:  The four spiritual laws.)</w:t>
      </w:r>
    </w:p>
    <w:p w14:paraId="7395936E" w14:textId="77777777" w:rsidR="00915F82" w:rsidRPr="00915F82" w:rsidRDefault="00915F82" w:rsidP="00915F82">
      <w:pPr>
        <w:shd w:val="clear" w:color="auto" w:fill="FFFFFF"/>
        <w:spacing w:after="0" w:line="240" w:lineRule="auto"/>
        <w:outlineLvl w:val="4"/>
        <w:rPr>
          <w:rFonts w:ascii="Arial" w:eastAsia="Times New Roman" w:hAnsi="Arial" w:cs="Arial"/>
          <w:b/>
          <w:bCs/>
          <w:color w:val="1D272E"/>
        </w:rPr>
      </w:pPr>
      <w:r w:rsidRPr="00915F82">
        <w:rPr>
          <w:rFonts w:ascii="Arial" w:eastAsia="Times New Roman" w:hAnsi="Arial" w:cs="Arial"/>
          <w:b/>
          <w:bCs/>
          <w:color w:val="1D272E"/>
        </w:rPr>
        <w:t>These two circles represent two kinds of lives:</w:t>
      </w:r>
    </w:p>
    <w:p w14:paraId="4C45C651" w14:textId="77777777" w:rsidR="00915F82" w:rsidRDefault="00915F82" w:rsidP="00915F82">
      <w:pPr>
        <w:spacing w:after="0" w:line="240" w:lineRule="auto"/>
        <w:rPr>
          <w:rFonts w:ascii="Arial" w:eastAsia="Times New Roman" w:hAnsi="Arial" w:cs="Arial"/>
          <w:color w:val="1D272E"/>
        </w:rPr>
      </w:pPr>
      <w:r w:rsidRPr="00915F82">
        <w:rPr>
          <w:rFonts w:ascii="Arial" w:eastAsia="Times New Roman" w:hAnsi="Arial" w:cs="Arial"/>
          <w:color w:val="1D272E"/>
        </w:rPr>
        <w:t> </w:t>
      </w:r>
      <w:r w:rsidRPr="00915F82">
        <w:rPr>
          <w:rFonts w:ascii="Arial" w:eastAsia="Times New Roman" w:hAnsi="Arial" w:cs="Arial"/>
          <w:noProof/>
          <w:color w:val="1D272E"/>
        </w:rPr>
        <w:drawing>
          <wp:inline distT="0" distB="0" distL="0" distR="0" wp14:anchorId="7F30B0B0" wp14:editId="09F740DC">
            <wp:extent cx="2993845" cy="1524000"/>
            <wp:effectExtent l="0" t="0" r="0" b="0"/>
            <wp:docPr id="3" name="Picture 3" descr="self directed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 directed lif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6273" cy="1560869"/>
                    </a:xfrm>
                    <a:prstGeom prst="rect">
                      <a:avLst/>
                    </a:prstGeom>
                    <a:noFill/>
                    <a:ln>
                      <a:noFill/>
                    </a:ln>
                  </pic:spPr>
                </pic:pic>
              </a:graphicData>
            </a:graphic>
          </wp:inline>
        </w:drawing>
      </w:r>
      <w:r w:rsidR="00166589">
        <w:rPr>
          <w:rFonts w:ascii="Arial" w:eastAsia="Times New Roman" w:hAnsi="Arial" w:cs="Arial"/>
          <w:color w:val="1D272E"/>
        </w:rPr>
        <w:t xml:space="preserve">      </w:t>
      </w:r>
      <w:r w:rsidR="00166589" w:rsidRPr="00915F82">
        <w:rPr>
          <w:rFonts w:ascii="Arial" w:eastAsia="Times New Roman" w:hAnsi="Arial" w:cs="Arial"/>
          <w:noProof/>
          <w:color w:val="1D272E"/>
        </w:rPr>
        <w:drawing>
          <wp:inline distT="0" distB="0" distL="0" distR="0" wp14:anchorId="6D7FE134" wp14:editId="5DEF8B50">
            <wp:extent cx="2819400" cy="1263635"/>
            <wp:effectExtent l="0" t="0" r="0" b="0"/>
            <wp:docPr id="4" name="Picture 4" descr="christ directed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 directed li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0902" cy="1277754"/>
                    </a:xfrm>
                    <a:prstGeom prst="rect">
                      <a:avLst/>
                    </a:prstGeom>
                    <a:noFill/>
                    <a:ln>
                      <a:noFill/>
                    </a:ln>
                  </pic:spPr>
                </pic:pic>
              </a:graphicData>
            </a:graphic>
          </wp:inline>
        </w:drawing>
      </w:r>
    </w:p>
    <w:p w14:paraId="2BD5E5DF" w14:textId="77777777" w:rsidR="00915F82" w:rsidRDefault="00915F82" w:rsidP="00915F82">
      <w:pPr>
        <w:spacing w:after="0" w:line="240" w:lineRule="auto"/>
        <w:rPr>
          <w:rFonts w:ascii="Arial" w:eastAsia="Times New Roman" w:hAnsi="Arial" w:cs="Arial"/>
          <w:color w:val="1D272E"/>
        </w:rPr>
      </w:pPr>
    </w:p>
    <w:p w14:paraId="47E06AB0" w14:textId="77777777" w:rsidR="00915F82" w:rsidRPr="00915F82" w:rsidRDefault="00915F82" w:rsidP="00915F82">
      <w:pPr>
        <w:shd w:val="clear" w:color="auto" w:fill="FFFFFF"/>
        <w:spacing w:before="100" w:beforeAutospacing="1" w:after="100" w:afterAutospacing="1" w:line="240" w:lineRule="auto"/>
        <w:rPr>
          <w:rFonts w:ascii="Arial" w:eastAsia="Times New Roman" w:hAnsi="Arial" w:cs="Arial"/>
          <w:color w:val="1D272E"/>
        </w:rPr>
      </w:pPr>
      <w:r w:rsidRPr="00915F82">
        <w:rPr>
          <w:rFonts w:ascii="Arial" w:eastAsia="Times New Roman" w:hAnsi="Arial" w:cs="Arial"/>
          <w:color w:val="1D272E"/>
        </w:rPr>
        <w:t>Which circle best represent your life?</w:t>
      </w:r>
    </w:p>
    <w:p w14:paraId="0769B124" w14:textId="77777777" w:rsidR="00915F82" w:rsidRPr="00915F82" w:rsidRDefault="00915F82" w:rsidP="00915F82">
      <w:pPr>
        <w:shd w:val="clear" w:color="auto" w:fill="FFFFFF"/>
        <w:spacing w:before="100" w:beforeAutospacing="1" w:after="100" w:afterAutospacing="1" w:line="240" w:lineRule="auto"/>
        <w:rPr>
          <w:rFonts w:ascii="Arial" w:eastAsia="Times New Roman" w:hAnsi="Arial" w:cs="Arial"/>
          <w:color w:val="1D272E"/>
        </w:rPr>
        <w:sectPr w:rsidR="00915F82" w:rsidRPr="00915F82" w:rsidSect="00045290">
          <w:pgSz w:w="12240" w:h="15840"/>
          <w:pgMar w:top="576" w:right="720" w:bottom="432" w:left="1152" w:header="720" w:footer="720" w:gutter="0"/>
          <w:cols w:space="720"/>
          <w:docGrid w:linePitch="360"/>
        </w:sectPr>
      </w:pPr>
      <w:r w:rsidRPr="00915F82">
        <w:rPr>
          <w:rFonts w:ascii="Arial" w:eastAsia="Times New Roman" w:hAnsi="Arial" w:cs="Arial"/>
          <w:color w:val="1D272E"/>
        </w:rPr>
        <w:t>Which circle would you l</w:t>
      </w:r>
      <w:r>
        <w:rPr>
          <w:rFonts w:ascii="Arial" w:eastAsia="Times New Roman" w:hAnsi="Arial" w:cs="Arial"/>
          <w:color w:val="1D272E"/>
        </w:rPr>
        <w:t>ike to have r</w:t>
      </w:r>
      <w:r w:rsidR="00166589">
        <w:rPr>
          <w:rFonts w:ascii="Arial" w:eastAsia="Times New Roman" w:hAnsi="Arial" w:cs="Arial"/>
          <w:color w:val="1D272E"/>
        </w:rPr>
        <w:t>epresent your life?</w:t>
      </w:r>
    </w:p>
    <w:p w14:paraId="7CBD6553" w14:textId="77777777" w:rsidR="005B6ABB" w:rsidRPr="005B6ABB" w:rsidRDefault="005B6ABB" w:rsidP="005B6ABB">
      <w:pPr>
        <w:spacing w:after="0" w:line="240" w:lineRule="auto"/>
        <w:rPr>
          <w:rFonts w:ascii="Arial Narrow" w:eastAsiaTheme="minorHAnsi" w:hAnsi="Arial Narrow"/>
          <w:b/>
          <w:color w:val="0000FF"/>
          <w:sz w:val="28"/>
          <w:szCs w:val="28"/>
        </w:rPr>
      </w:pPr>
      <w:r w:rsidRPr="005B6ABB">
        <w:rPr>
          <w:rFonts w:ascii="Arial Narrow" w:hAnsi="Arial Narrow"/>
          <w:b/>
          <w:color w:val="0000FF"/>
          <w:sz w:val="28"/>
          <w:szCs w:val="28"/>
        </w:rPr>
        <w:lastRenderedPageBreak/>
        <w:t>THE MINISTRIES OF THE HOLY SPIRIT IN THE NATURAL WORLD</w:t>
      </w:r>
    </w:p>
    <w:p w14:paraId="08E52AA6" w14:textId="77777777" w:rsidR="005B6ABB" w:rsidRPr="005B6ABB" w:rsidRDefault="005B6ABB" w:rsidP="005B6ABB">
      <w:pPr>
        <w:spacing w:after="0" w:line="240" w:lineRule="auto"/>
        <w:rPr>
          <w:rFonts w:ascii="Arial Narrow" w:hAnsi="Arial Narrow"/>
          <w:sz w:val="28"/>
          <w:szCs w:val="28"/>
        </w:rPr>
      </w:pPr>
    </w:p>
    <w:p w14:paraId="5AA1E1C5" w14:textId="77777777" w:rsidR="005B6ABB" w:rsidRPr="005B6ABB" w:rsidRDefault="005B6ABB" w:rsidP="005B6ABB">
      <w:pPr>
        <w:spacing w:after="0" w:line="240" w:lineRule="auto"/>
        <w:rPr>
          <w:rFonts w:ascii="Arial Narrow" w:hAnsi="Arial Narrow"/>
          <w:sz w:val="28"/>
          <w:szCs w:val="28"/>
        </w:rPr>
      </w:pPr>
      <w:r>
        <w:rPr>
          <w:rFonts w:ascii="Arial Narrow" w:hAnsi="Arial Narrow"/>
          <w:sz w:val="28"/>
          <w:szCs w:val="28"/>
        </w:rPr>
        <w:t>An</w:t>
      </w:r>
      <w:r w:rsidRPr="005B6ABB">
        <w:rPr>
          <w:rFonts w:ascii="Arial Narrow" w:hAnsi="Arial Narrow"/>
          <w:sz w:val="28"/>
          <w:szCs w:val="28"/>
        </w:rPr>
        <w:t xml:space="preserve"> other major area of the ministries of the Holy Spirit is </w:t>
      </w:r>
      <w:r w:rsidRPr="005B6ABB">
        <w:rPr>
          <w:rFonts w:ascii="Arial Narrow" w:hAnsi="Arial Narrow"/>
          <w:b/>
          <w:color w:val="0000FF"/>
          <w:sz w:val="28"/>
          <w:szCs w:val="28"/>
        </w:rPr>
        <w:t>His work</w:t>
      </w:r>
    </w:p>
    <w:p w14:paraId="0F5F16A4" w14:textId="77777777" w:rsidR="005B6ABB" w:rsidRPr="005B6ABB" w:rsidRDefault="005B6ABB" w:rsidP="005B6ABB">
      <w:pPr>
        <w:spacing w:after="0" w:line="240" w:lineRule="auto"/>
        <w:rPr>
          <w:rFonts w:ascii="Arial Narrow" w:hAnsi="Arial Narrow"/>
          <w:b/>
          <w:color w:val="0000FF"/>
          <w:sz w:val="28"/>
          <w:szCs w:val="28"/>
        </w:rPr>
      </w:pPr>
      <w:r w:rsidRPr="005B6ABB">
        <w:rPr>
          <w:rFonts w:ascii="Arial Narrow" w:hAnsi="Arial Narrow"/>
          <w:b/>
          <w:color w:val="0000FF"/>
          <w:sz w:val="28"/>
          <w:szCs w:val="28"/>
        </w:rPr>
        <w:t>in the natural world. This is His work among unbelievers</w:t>
      </w:r>
      <w:r w:rsidRPr="005B6ABB">
        <w:rPr>
          <w:rFonts w:ascii="Arial Narrow" w:hAnsi="Arial Narrow"/>
          <w:sz w:val="28"/>
          <w:szCs w:val="28"/>
        </w:rPr>
        <w:t xml:space="preserve">. </w:t>
      </w:r>
      <w:r w:rsidRPr="005B6ABB">
        <w:rPr>
          <w:rFonts w:ascii="Arial Narrow" w:hAnsi="Arial Narrow"/>
          <w:b/>
          <w:color w:val="0000FF"/>
          <w:sz w:val="28"/>
          <w:szCs w:val="28"/>
        </w:rPr>
        <w:t>The main</w:t>
      </w:r>
    </w:p>
    <w:p w14:paraId="4DF43D69" w14:textId="77777777" w:rsidR="005B6ABB" w:rsidRPr="005B6ABB" w:rsidRDefault="005B6ABB" w:rsidP="005B6ABB">
      <w:pPr>
        <w:spacing w:after="0" w:line="240" w:lineRule="auto"/>
        <w:rPr>
          <w:rFonts w:ascii="Arial Narrow" w:hAnsi="Arial Narrow"/>
          <w:b/>
          <w:color w:val="0000FF"/>
          <w:sz w:val="28"/>
          <w:szCs w:val="28"/>
        </w:rPr>
      </w:pPr>
      <w:r w:rsidRPr="005B6ABB">
        <w:rPr>
          <w:rFonts w:ascii="Arial Narrow" w:hAnsi="Arial Narrow"/>
          <w:b/>
          <w:color w:val="0000FF"/>
          <w:sz w:val="28"/>
          <w:szCs w:val="28"/>
        </w:rPr>
        <w:t>ministry of the Holy Spirit among unbelievers is the work of</w:t>
      </w:r>
    </w:p>
    <w:p w14:paraId="2DE4C8F3"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b/>
          <w:color w:val="0000FF"/>
          <w:sz w:val="28"/>
          <w:szCs w:val="28"/>
        </w:rPr>
        <w:t>conviction.</w:t>
      </w:r>
      <w:r w:rsidRPr="005B6ABB">
        <w:rPr>
          <w:rFonts w:ascii="Arial Narrow" w:hAnsi="Arial Narrow"/>
          <w:color w:val="0000FF"/>
          <w:sz w:val="28"/>
          <w:szCs w:val="28"/>
        </w:rPr>
        <w:t xml:space="preserve"> </w:t>
      </w:r>
      <w:r w:rsidRPr="005B6ABB">
        <w:rPr>
          <w:rFonts w:ascii="Arial Narrow" w:hAnsi="Arial Narrow"/>
          <w:sz w:val="28"/>
          <w:szCs w:val="28"/>
        </w:rPr>
        <w:t xml:space="preserve">The Spirit's work of </w:t>
      </w:r>
      <w:r w:rsidRPr="005B6ABB">
        <w:rPr>
          <w:rFonts w:ascii="Arial Narrow" w:hAnsi="Arial Narrow"/>
          <w:b/>
          <w:color w:val="0000FF"/>
          <w:sz w:val="28"/>
          <w:szCs w:val="28"/>
        </w:rPr>
        <w:t>conviction</w:t>
      </w:r>
      <w:r w:rsidRPr="005B6ABB">
        <w:rPr>
          <w:rFonts w:ascii="Arial Narrow" w:hAnsi="Arial Narrow"/>
          <w:sz w:val="28"/>
          <w:szCs w:val="28"/>
        </w:rPr>
        <w:t xml:space="preserve"> means, “to place the truth</w:t>
      </w:r>
    </w:p>
    <w:p w14:paraId="3CFDEA05"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of the case in such clear light so that it is acknowledged as truth even</w:t>
      </w:r>
    </w:p>
    <w:p w14:paraId="74079030"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 xml:space="preserve">if it is not accepted.” </w:t>
      </w:r>
      <w:proofErr w:type="gramStart"/>
      <w:r w:rsidRPr="005B6ABB">
        <w:rPr>
          <w:rFonts w:ascii="Arial Narrow" w:hAnsi="Arial Narrow"/>
          <w:sz w:val="28"/>
          <w:szCs w:val="28"/>
        </w:rPr>
        <w:t>In reference to</w:t>
      </w:r>
      <w:proofErr w:type="gramEnd"/>
      <w:r w:rsidRPr="005B6ABB">
        <w:rPr>
          <w:rFonts w:ascii="Arial Narrow" w:hAnsi="Arial Narrow"/>
          <w:sz w:val="28"/>
          <w:szCs w:val="28"/>
        </w:rPr>
        <w:t xml:space="preserve"> the gospel, </w:t>
      </w:r>
      <w:r w:rsidRPr="005B6ABB">
        <w:rPr>
          <w:rFonts w:ascii="Arial Narrow" w:hAnsi="Arial Narrow"/>
          <w:b/>
          <w:color w:val="0000FF"/>
          <w:sz w:val="28"/>
          <w:szCs w:val="28"/>
        </w:rPr>
        <w:t>conviction</w:t>
      </w:r>
      <w:r w:rsidRPr="005B6ABB">
        <w:rPr>
          <w:rFonts w:ascii="Arial Narrow" w:hAnsi="Arial Narrow"/>
          <w:sz w:val="28"/>
          <w:szCs w:val="28"/>
        </w:rPr>
        <w:t xml:space="preserve"> means to</w:t>
      </w:r>
    </w:p>
    <w:p w14:paraId="6133817D"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place the gospel in such a clear light that the unbeliever understands</w:t>
      </w:r>
    </w:p>
    <w:p w14:paraId="0FFB8296"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what the content of the gospel is and acknowledges the gospel as true</w:t>
      </w:r>
    </w:p>
    <w:p w14:paraId="3ECD76BB"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 xml:space="preserve">regardless of </w:t>
      </w:r>
      <w:proofErr w:type="gramStart"/>
      <w:r w:rsidRPr="005B6ABB">
        <w:rPr>
          <w:rFonts w:ascii="Arial Narrow" w:hAnsi="Arial Narrow"/>
          <w:sz w:val="28"/>
          <w:szCs w:val="28"/>
        </w:rPr>
        <w:t>whether or not</w:t>
      </w:r>
      <w:proofErr w:type="gramEnd"/>
      <w:r w:rsidRPr="005B6ABB">
        <w:rPr>
          <w:rFonts w:ascii="Arial Narrow" w:hAnsi="Arial Narrow"/>
          <w:sz w:val="28"/>
          <w:szCs w:val="28"/>
        </w:rPr>
        <w:t xml:space="preserve"> he accepts it personally.</w:t>
      </w:r>
    </w:p>
    <w:p w14:paraId="6B50AD49" w14:textId="77777777" w:rsidR="005B6ABB" w:rsidRPr="005B6ABB" w:rsidRDefault="005B6ABB" w:rsidP="005B6ABB">
      <w:pPr>
        <w:spacing w:after="0" w:line="240" w:lineRule="auto"/>
        <w:ind w:firstLine="720"/>
        <w:rPr>
          <w:rFonts w:ascii="Arial Narrow" w:hAnsi="Arial Narrow"/>
          <w:color w:val="FF0000"/>
          <w:sz w:val="28"/>
          <w:szCs w:val="28"/>
        </w:rPr>
      </w:pPr>
      <w:r w:rsidRPr="005B6ABB">
        <w:rPr>
          <w:rFonts w:ascii="Arial Narrow" w:hAnsi="Arial Narrow"/>
          <w:sz w:val="28"/>
          <w:szCs w:val="28"/>
        </w:rPr>
        <w:t xml:space="preserve">The single, best passage describing the work of conviction is </w:t>
      </w:r>
      <w:r w:rsidRPr="005B6ABB">
        <w:rPr>
          <w:rFonts w:ascii="Arial Narrow" w:hAnsi="Arial Narrow"/>
          <w:color w:val="FF0000"/>
          <w:sz w:val="28"/>
          <w:szCs w:val="28"/>
        </w:rPr>
        <w:t>John</w:t>
      </w:r>
    </w:p>
    <w:p w14:paraId="1114C30E" w14:textId="77777777" w:rsidR="005B6ABB" w:rsidRPr="005B6ABB" w:rsidRDefault="005B6ABB" w:rsidP="005B6ABB">
      <w:pPr>
        <w:spacing w:after="0" w:line="240" w:lineRule="auto"/>
        <w:rPr>
          <w:rFonts w:ascii="Arial Narrow" w:hAnsi="Arial Narrow"/>
          <w:color w:val="FF0000"/>
          <w:sz w:val="28"/>
          <w:szCs w:val="28"/>
        </w:rPr>
      </w:pPr>
      <w:r w:rsidRPr="005B6ABB">
        <w:rPr>
          <w:rFonts w:ascii="Arial Narrow" w:hAnsi="Arial Narrow"/>
          <w:color w:val="FF0000"/>
          <w:sz w:val="28"/>
          <w:szCs w:val="28"/>
        </w:rPr>
        <w:t>16:7- 11: Nevertheless, I tell you the truth: It is expedient for you that I go away;</w:t>
      </w:r>
    </w:p>
    <w:p w14:paraId="648BBB89" w14:textId="77777777" w:rsidR="005B6ABB" w:rsidRPr="005B6ABB" w:rsidRDefault="005B6ABB" w:rsidP="005B6ABB">
      <w:pPr>
        <w:spacing w:after="0" w:line="240" w:lineRule="auto"/>
        <w:rPr>
          <w:rFonts w:ascii="Arial Narrow" w:hAnsi="Arial Narrow"/>
          <w:color w:val="FF0000"/>
          <w:sz w:val="28"/>
          <w:szCs w:val="28"/>
        </w:rPr>
      </w:pPr>
      <w:r w:rsidRPr="005B6ABB">
        <w:rPr>
          <w:rFonts w:ascii="Arial Narrow" w:hAnsi="Arial Narrow"/>
          <w:color w:val="FF0000"/>
          <w:sz w:val="28"/>
          <w:szCs w:val="28"/>
        </w:rPr>
        <w:t>for if I go not away, the Comforter will not come unto you; but if I go, I will send</w:t>
      </w:r>
    </w:p>
    <w:p w14:paraId="5FA67399" w14:textId="77777777" w:rsidR="005B6ABB" w:rsidRPr="005B6ABB" w:rsidRDefault="005B6ABB" w:rsidP="005B6ABB">
      <w:pPr>
        <w:spacing w:after="0" w:line="240" w:lineRule="auto"/>
        <w:rPr>
          <w:rFonts w:ascii="Arial Narrow" w:hAnsi="Arial Narrow"/>
          <w:color w:val="FF0000"/>
          <w:sz w:val="28"/>
          <w:szCs w:val="28"/>
        </w:rPr>
      </w:pPr>
      <w:r w:rsidRPr="005B6ABB">
        <w:rPr>
          <w:rFonts w:ascii="Arial Narrow" w:hAnsi="Arial Narrow"/>
          <w:color w:val="FF0000"/>
          <w:sz w:val="28"/>
          <w:szCs w:val="28"/>
        </w:rPr>
        <w:t>him unto you. And he, when he is come, will convict the world in respect of sin,</w:t>
      </w:r>
    </w:p>
    <w:p w14:paraId="0FADA5F4" w14:textId="77777777" w:rsidR="005B6ABB" w:rsidRPr="005B6ABB" w:rsidRDefault="005B6ABB" w:rsidP="005B6ABB">
      <w:pPr>
        <w:spacing w:after="0" w:line="240" w:lineRule="auto"/>
        <w:rPr>
          <w:rFonts w:ascii="Arial Narrow" w:hAnsi="Arial Narrow"/>
          <w:color w:val="FF0000"/>
          <w:sz w:val="28"/>
          <w:szCs w:val="28"/>
        </w:rPr>
      </w:pPr>
      <w:r w:rsidRPr="005B6ABB">
        <w:rPr>
          <w:rFonts w:ascii="Arial Narrow" w:hAnsi="Arial Narrow"/>
          <w:color w:val="FF0000"/>
          <w:sz w:val="28"/>
          <w:szCs w:val="28"/>
        </w:rPr>
        <w:t>and of righteousness, and of judgment: of sin, because they believe not on me; of</w:t>
      </w:r>
    </w:p>
    <w:p w14:paraId="13C42E4D" w14:textId="77777777" w:rsidR="005B6ABB" w:rsidRPr="005B6ABB" w:rsidRDefault="005B6ABB" w:rsidP="005B6ABB">
      <w:pPr>
        <w:spacing w:after="0" w:line="240" w:lineRule="auto"/>
        <w:rPr>
          <w:rFonts w:ascii="Arial Narrow" w:hAnsi="Arial Narrow"/>
          <w:color w:val="FF0000"/>
          <w:sz w:val="28"/>
          <w:szCs w:val="28"/>
        </w:rPr>
      </w:pPr>
      <w:r w:rsidRPr="005B6ABB">
        <w:rPr>
          <w:rFonts w:ascii="Arial Narrow" w:hAnsi="Arial Narrow"/>
          <w:color w:val="FF0000"/>
          <w:sz w:val="28"/>
          <w:szCs w:val="28"/>
        </w:rPr>
        <w:t>righteousness, because I go to the Father, and ye behold me no more; of judgment,</w:t>
      </w:r>
    </w:p>
    <w:p w14:paraId="6830FD56" w14:textId="77777777" w:rsidR="005B6ABB" w:rsidRPr="005B6ABB" w:rsidRDefault="005B6ABB" w:rsidP="005B6ABB">
      <w:pPr>
        <w:spacing w:after="0" w:line="240" w:lineRule="auto"/>
        <w:rPr>
          <w:rFonts w:ascii="Arial Narrow" w:hAnsi="Arial Narrow"/>
          <w:color w:val="FF0000"/>
          <w:sz w:val="28"/>
          <w:szCs w:val="28"/>
        </w:rPr>
      </w:pPr>
      <w:r w:rsidRPr="005B6ABB">
        <w:rPr>
          <w:rFonts w:ascii="Arial Narrow" w:hAnsi="Arial Narrow"/>
          <w:color w:val="FF0000"/>
          <w:sz w:val="28"/>
          <w:szCs w:val="28"/>
        </w:rPr>
        <w:t>because the prince of this world has been judged.</w:t>
      </w:r>
    </w:p>
    <w:p w14:paraId="3A73C361" w14:textId="77777777" w:rsidR="005B6ABB" w:rsidRPr="005B6ABB" w:rsidRDefault="005B6ABB" w:rsidP="005B6ABB">
      <w:pPr>
        <w:spacing w:after="0" w:line="240" w:lineRule="auto"/>
        <w:ind w:firstLine="720"/>
        <w:rPr>
          <w:rFonts w:ascii="Arial Narrow" w:hAnsi="Arial Narrow"/>
          <w:sz w:val="28"/>
          <w:szCs w:val="28"/>
        </w:rPr>
      </w:pPr>
      <w:r w:rsidRPr="005B6ABB">
        <w:rPr>
          <w:rFonts w:ascii="Arial Narrow" w:hAnsi="Arial Narrow"/>
          <w:sz w:val="28"/>
          <w:szCs w:val="28"/>
        </w:rPr>
        <w:t>According to this passage, the Holy Spirit's work of</w:t>
      </w:r>
      <w:r w:rsidRPr="005B6ABB">
        <w:rPr>
          <w:rFonts w:ascii="Arial Narrow" w:hAnsi="Arial Narrow"/>
          <w:b/>
          <w:color w:val="0000FF"/>
          <w:sz w:val="28"/>
          <w:szCs w:val="28"/>
        </w:rPr>
        <w:t xml:space="preserve"> conviction</w:t>
      </w:r>
      <w:r w:rsidRPr="005B6ABB">
        <w:rPr>
          <w:rFonts w:ascii="Arial Narrow" w:hAnsi="Arial Narrow"/>
          <w:color w:val="0000FF"/>
          <w:sz w:val="28"/>
          <w:szCs w:val="28"/>
        </w:rPr>
        <w:t xml:space="preserve"> </w:t>
      </w:r>
      <w:r w:rsidRPr="005B6ABB">
        <w:rPr>
          <w:rFonts w:ascii="Arial Narrow" w:hAnsi="Arial Narrow"/>
          <w:sz w:val="28"/>
          <w:szCs w:val="28"/>
        </w:rPr>
        <w:t>will be</w:t>
      </w:r>
    </w:p>
    <w:p w14:paraId="061B32BD"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in three areas: sin, righteousness, and judgment. By the way, each area is</w:t>
      </w:r>
    </w:p>
    <w:p w14:paraId="5C762F9C"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explained, it is possible to determine exactly of what kind of sin, of</w:t>
      </w:r>
    </w:p>
    <w:p w14:paraId="3D0D614B"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what kind of righteousness, and of what kind of judgment the Holy Spirit</w:t>
      </w:r>
    </w:p>
    <w:p w14:paraId="455A4A1F"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will be convicting the world.</w:t>
      </w:r>
    </w:p>
    <w:p w14:paraId="33DA52DE" w14:textId="77777777" w:rsidR="005B6ABB" w:rsidRPr="005B6ABB" w:rsidRDefault="005B6ABB" w:rsidP="005B6ABB">
      <w:pPr>
        <w:spacing w:after="0" w:line="240" w:lineRule="auto"/>
        <w:ind w:firstLine="720"/>
        <w:rPr>
          <w:rFonts w:ascii="Arial Narrow" w:hAnsi="Arial Narrow"/>
          <w:sz w:val="28"/>
          <w:szCs w:val="28"/>
        </w:rPr>
      </w:pPr>
      <w:r w:rsidRPr="005B6ABB">
        <w:rPr>
          <w:rFonts w:ascii="Arial Narrow" w:hAnsi="Arial Narrow"/>
          <w:b/>
          <w:color w:val="0000FF"/>
          <w:sz w:val="28"/>
          <w:szCs w:val="28"/>
        </w:rPr>
        <w:t>First,</w:t>
      </w:r>
      <w:r w:rsidRPr="005B6ABB">
        <w:rPr>
          <w:rFonts w:ascii="Arial Narrow" w:hAnsi="Arial Narrow"/>
          <w:sz w:val="28"/>
          <w:szCs w:val="28"/>
        </w:rPr>
        <w:t xml:space="preserve"> the Holy Spirit will convict the unbelieving world in </w:t>
      </w:r>
      <w:r w:rsidRPr="005B6ABB">
        <w:rPr>
          <w:rFonts w:ascii="Arial Narrow" w:hAnsi="Arial Narrow"/>
          <w:b/>
          <w:color w:val="0000FF"/>
          <w:sz w:val="28"/>
          <w:szCs w:val="28"/>
        </w:rPr>
        <w:t>respect of si</w:t>
      </w:r>
      <w:r w:rsidRPr="005B6ABB">
        <w:rPr>
          <w:rFonts w:ascii="Arial Narrow" w:hAnsi="Arial Narrow"/>
          <w:sz w:val="28"/>
          <w:szCs w:val="28"/>
        </w:rPr>
        <w:t>n.</w:t>
      </w:r>
    </w:p>
    <w:p w14:paraId="59A9CCB0"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What specific sin? The sin of unbelief: because they believe not on me. Man</w:t>
      </w:r>
    </w:p>
    <w:p w14:paraId="621E650F"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is condemned before God, not because he is a sinner, but because he is</w:t>
      </w:r>
    </w:p>
    <w:p w14:paraId="4317EA95"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in a state of sin. He was born into the state of sin, a state of unbelief.</w:t>
      </w:r>
    </w:p>
    <w:p w14:paraId="078F32D2"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Being in a state of sin, he has refused to believe in the Savior.</w:t>
      </w:r>
    </w:p>
    <w:p w14:paraId="1B9D49DB" w14:textId="77777777" w:rsidR="005B6ABB" w:rsidRPr="005B6ABB" w:rsidRDefault="005B6ABB" w:rsidP="005B6ABB">
      <w:pPr>
        <w:spacing w:after="0" w:line="240" w:lineRule="auto"/>
        <w:ind w:firstLine="720"/>
        <w:rPr>
          <w:rFonts w:ascii="Arial Narrow" w:hAnsi="Arial Narrow"/>
          <w:sz w:val="28"/>
          <w:szCs w:val="28"/>
        </w:rPr>
      </w:pPr>
      <w:r w:rsidRPr="005B6ABB">
        <w:rPr>
          <w:rFonts w:ascii="Arial Narrow" w:hAnsi="Arial Narrow"/>
          <w:b/>
          <w:color w:val="0000FF"/>
          <w:sz w:val="28"/>
          <w:szCs w:val="28"/>
        </w:rPr>
        <w:t>Secondly</w:t>
      </w:r>
      <w:r w:rsidRPr="005B6ABB">
        <w:rPr>
          <w:rFonts w:ascii="Arial Narrow" w:hAnsi="Arial Narrow"/>
          <w:color w:val="0000FF"/>
          <w:sz w:val="28"/>
          <w:szCs w:val="28"/>
        </w:rPr>
        <w:t>,</w:t>
      </w:r>
      <w:r w:rsidRPr="005B6ABB">
        <w:rPr>
          <w:rFonts w:ascii="Arial Narrow" w:hAnsi="Arial Narrow"/>
          <w:sz w:val="28"/>
          <w:szCs w:val="28"/>
        </w:rPr>
        <w:t xml:space="preserve"> the Holy Spirit will </w:t>
      </w:r>
      <w:r w:rsidRPr="005B6ABB">
        <w:rPr>
          <w:rFonts w:ascii="Arial Narrow" w:hAnsi="Arial Narrow"/>
          <w:b/>
          <w:color w:val="0000FF"/>
          <w:sz w:val="28"/>
          <w:szCs w:val="28"/>
        </w:rPr>
        <w:t>convict</w:t>
      </w:r>
      <w:r w:rsidRPr="005B6ABB">
        <w:rPr>
          <w:rFonts w:ascii="Arial Narrow" w:hAnsi="Arial Narrow"/>
          <w:sz w:val="28"/>
          <w:szCs w:val="28"/>
        </w:rPr>
        <w:t xml:space="preserve"> in </w:t>
      </w:r>
      <w:r w:rsidRPr="005B6ABB">
        <w:rPr>
          <w:rFonts w:ascii="Arial Narrow" w:hAnsi="Arial Narrow"/>
          <w:b/>
          <w:color w:val="0000FF"/>
          <w:sz w:val="28"/>
          <w:szCs w:val="28"/>
        </w:rPr>
        <w:t>respect to righteousness</w:t>
      </w:r>
      <w:r w:rsidRPr="005B6ABB">
        <w:rPr>
          <w:rFonts w:ascii="Arial Narrow" w:hAnsi="Arial Narrow"/>
          <w:sz w:val="28"/>
          <w:szCs w:val="28"/>
        </w:rPr>
        <w:t>. What</w:t>
      </w:r>
    </w:p>
    <w:p w14:paraId="7C27066F"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righteousness? The righteousness of the Messiah as was proved by His</w:t>
      </w:r>
    </w:p>
    <w:p w14:paraId="002ED327"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Ascension to the Father. The Ascension and reception of Yeshua into</w:t>
      </w:r>
    </w:p>
    <w:p w14:paraId="1F673857"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Heaven vindicated His righteousness. If He were not righteous, He</w:t>
      </w:r>
    </w:p>
    <w:p w14:paraId="55E92BC9"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would not have been able to ascend into Heaven. Because of the sin</w:t>
      </w:r>
    </w:p>
    <w:p w14:paraId="6D419F80"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of unbelief, the sinner fails to receive the imputed righteousness of the</w:t>
      </w:r>
    </w:p>
    <w:p w14:paraId="0990D768"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Messiah.</w:t>
      </w:r>
    </w:p>
    <w:p w14:paraId="14A46575" w14:textId="77777777" w:rsidR="005B6ABB" w:rsidRPr="005B6ABB" w:rsidRDefault="005B6ABB" w:rsidP="005B6ABB">
      <w:pPr>
        <w:spacing w:after="0" w:line="240" w:lineRule="auto"/>
        <w:ind w:firstLine="720"/>
        <w:rPr>
          <w:rFonts w:ascii="Arial Narrow" w:hAnsi="Arial Narrow"/>
          <w:sz w:val="28"/>
          <w:szCs w:val="28"/>
        </w:rPr>
      </w:pPr>
      <w:r w:rsidRPr="005B6ABB">
        <w:rPr>
          <w:rFonts w:ascii="Arial Narrow" w:hAnsi="Arial Narrow"/>
          <w:b/>
          <w:color w:val="0000FF"/>
          <w:sz w:val="28"/>
          <w:szCs w:val="28"/>
        </w:rPr>
        <w:t>Thirdly,</w:t>
      </w:r>
      <w:r w:rsidRPr="005B6ABB">
        <w:rPr>
          <w:rFonts w:ascii="Arial Narrow" w:hAnsi="Arial Narrow"/>
          <w:sz w:val="28"/>
          <w:szCs w:val="28"/>
        </w:rPr>
        <w:t xml:space="preserve"> the Holy Spirit will convict the world </w:t>
      </w:r>
      <w:r w:rsidRPr="005B6ABB">
        <w:rPr>
          <w:rFonts w:ascii="Arial Narrow" w:hAnsi="Arial Narrow"/>
          <w:b/>
          <w:color w:val="0000FF"/>
          <w:sz w:val="28"/>
          <w:szCs w:val="28"/>
        </w:rPr>
        <w:t>in respect to judgment</w:t>
      </w:r>
      <w:r w:rsidRPr="005B6ABB">
        <w:rPr>
          <w:rFonts w:ascii="Arial Narrow" w:hAnsi="Arial Narrow"/>
          <w:sz w:val="28"/>
          <w:szCs w:val="28"/>
        </w:rPr>
        <w:t>.</w:t>
      </w:r>
    </w:p>
    <w:p w14:paraId="01D50795"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Which judgment? In this case, it is the final judgment: because the prince</w:t>
      </w:r>
    </w:p>
    <w:p w14:paraId="64909CF1"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of this world has been judged. If the prince of this world has been judged to</w:t>
      </w:r>
    </w:p>
    <w:p w14:paraId="1AE1C423"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everlasting flames, so will his subjects. Failure to receive the imputed</w:t>
      </w:r>
    </w:p>
    <w:p w14:paraId="622E437C"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righteousness of the Messiah will, in turn, result in this final judgment:</w:t>
      </w:r>
    </w:p>
    <w:p w14:paraId="23DFE4E9"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the Great White Throne Judgment.</w:t>
      </w:r>
    </w:p>
    <w:p w14:paraId="5F5D7198" w14:textId="77777777" w:rsidR="005B6ABB" w:rsidRPr="005B6ABB" w:rsidRDefault="005B6ABB" w:rsidP="005B6ABB">
      <w:pPr>
        <w:spacing w:after="0" w:line="240" w:lineRule="auto"/>
        <w:ind w:firstLine="720"/>
        <w:rPr>
          <w:rFonts w:ascii="Arial Narrow" w:hAnsi="Arial Narrow"/>
          <w:sz w:val="28"/>
          <w:szCs w:val="28"/>
        </w:rPr>
      </w:pPr>
      <w:r w:rsidRPr="005B6ABB">
        <w:rPr>
          <w:rFonts w:ascii="Arial Narrow" w:hAnsi="Arial Narrow"/>
          <w:sz w:val="28"/>
          <w:szCs w:val="28"/>
        </w:rPr>
        <w:t>The Holy Spirit's work of conviction, then, follows these logical steps.</w:t>
      </w:r>
    </w:p>
    <w:p w14:paraId="1EDBC1D7"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He will convict them of the sin of unbelief. Because of their unbelief,</w:t>
      </w:r>
    </w:p>
    <w:p w14:paraId="6FA824FA"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they fail to receive the imputed righteousness of the Messiah. Because</w:t>
      </w:r>
    </w:p>
    <w:p w14:paraId="209F7CCA" w14:textId="77777777" w:rsidR="005B6ABB"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they fail to receive the imputed righteousness of the Messiah, they will</w:t>
      </w:r>
    </w:p>
    <w:p w14:paraId="21830F80" w14:textId="77777777" w:rsidR="00915F82" w:rsidRPr="005B6ABB" w:rsidRDefault="005B6ABB" w:rsidP="005B6ABB">
      <w:pPr>
        <w:spacing w:after="0" w:line="240" w:lineRule="auto"/>
        <w:rPr>
          <w:rFonts w:ascii="Arial Narrow" w:hAnsi="Arial Narrow"/>
          <w:sz w:val="28"/>
          <w:szCs w:val="28"/>
        </w:rPr>
      </w:pPr>
      <w:r w:rsidRPr="005B6ABB">
        <w:rPr>
          <w:rFonts w:ascii="Arial Narrow" w:hAnsi="Arial Narrow"/>
          <w:sz w:val="28"/>
          <w:szCs w:val="28"/>
        </w:rPr>
        <w:t>share in Satan's final judgment in the Lake of Fire</w:t>
      </w:r>
      <w:r>
        <w:rPr>
          <w:rFonts w:ascii="Arial Narrow" w:hAnsi="Arial Narrow"/>
          <w:sz w:val="28"/>
          <w:szCs w:val="28"/>
        </w:rPr>
        <w:t>.</w:t>
      </w:r>
    </w:p>
    <w:sectPr w:rsidR="00915F82" w:rsidRPr="005B6ABB" w:rsidSect="005B6ABB">
      <w:pgSz w:w="12240" w:h="15840"/>
      <w:pgMar w:top="432" w:right="720"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545B1"/>
    <w:multiLevelType w:val="hybridMultilevel"/>
    <w:tmpl w:val="A4EEDED8"/>
    <w:lvl w:ilvl="0" w:tplc="C21657EC">
      <w:start w:val="1"/>
      <w:numFmt w:val="bullet"/>
      <w:lvlText w:val=""/>
      <w:lvlJc w:val="left"/>
      <w:pPr>
        <w:ind w:left="4320" w:hanging="360"/>
      </w:pPr>
      <w:rPr>
        <w:rFonts w:ascii="Symbol" w:hAnsi="Symbol" w:hint="default"/>
        <w:color w:val="auto"/>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650D72FD"/>
    <w:multiLevelType w:val="hybridMultilevel"/>
    <w:tmpl w:val="6CF6A2B0"/>
    <w:lvl w:ilvl="0" w:tplc="14B60636">
      <w:start w:val="1"/>
      <w:numFmt w:val="bullet"/>
      <w:lvlText w:val=""/>
      <w:lvlJc w:val="left"/>
      <w:pPr>
        <w:ind w:left="3600" w:hanging="360"/>
      </w:pPr>
      <w:rPr>
        <w:rFonts w:ascii="Symbol" w:hAnsi="Symbol" w:hint="default"/>
        <w:color w:val="auto"/>
      </w:rPr>
    </w:lvl>
    <w:lvl w:ilvl="1" w:tplc="01AA421A">
      <w:start w:val="1"/>
      <w:numFmt w:val="bullet"/>
      <w:lvlText w:val="o"/>
      <w:lvlJc w:val="left"/>
      <w:pPr>
        <w:ind w:left="4320" w:hanging="360"/>
      </w:pPr>
      <w:rPr>
        <w:rFonts w:ascii="Courier New" w:hAnsi="Courier New" w:cs="Courier New" w:hint="default"/>
        <w:color w:val="auto"/>
      </w:rPr>
    </w:lvl>
    <w:lvl w:ilvl="2" w:tplc="E3340572">
      <w:start w:val="1"/>
      <w:numFmt w:val="bullet"/>
      <w:lvlText w:val=""/>
      <w:lvlJc w:val="left"/>
      <w:pPr>
        <w:ind w:left="5040" w:hanging="360"/>
      </w:pPr>
      <w:rPr>
        <w:rFonts w:ascii="Wingdings" w:hAnsi="Wingdings" w:hint="default"/>
        <w:color w:val="auto"/>
      </w:rPr>
    </w:lvl>
    <w:lvl w:ilvl="3" w:tplc="25AC8DDC">
      <w:start w:val="1"/>
      <w:numFmt w:val="bullet"/>
      <w:lvlText w:val=""/>
      <w:lvlJc w:val="left"/>
      <w:pPr>
        <w:ind w:left="5760" w:hanging="360"/>
      </w:pPr>
      <w:rPr>
        <w:rFonts w:ascii="Symbol" w:hAnsi="Symbol" w:hint="default"/>
        <w:color w:val="auto"/>
      </w:rPr>
    </w:lvl>
    <w:lvl w:ilvl="4" w:tplc="793688B6">
      <w:start w:val="1"/>
      <w:numFmt w:val="bullet"/>
      <w:lvlText w:val="o"/>
      <w:lvlJc w:val="left"/>
      <w:pPr>
        <w:ind w:left="6480" w:hanging="360"/>
      </w:pPr>
      <w:rPr>
        <w:rFonts w:ascii="Courier New" w:hAnsi="Courier New" w:cs="Courier New" w:hint="default"/>
        <w:color w:val="auto"/>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68E034E4"/>
    <w:multiLevelType w:val="hybridMultilevel"/>
    <w:tmpl w:val="CC682F8E"/>
    <w:lvl w:ilvl="0" w:tplc="C3E23C26">
      <w:start w:val="1"/>
      <w:numFmt w:val="decimal"/>
      <w:lvlText w:val="%1."/>
      <w:lvlJc w:val="left"/>
      <w:pPr>
        <w:ind w:left="3600" w:hanging="360"/>
      </w:pPr>
      <w:rPr>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B4"/>
    <w:rsid w:val="000306F6"/>
    <w:rsid w:val="00166589"/>
    <w:rsid w:val="00236796"/>
    <w:rsid w:val="002731F4"/>
    <w:rsid w:val="002757B4"/>
    <w:rsid w:val="002B3544"/>
    <w:rsid w:val="005B6ABB"/>
    <w:rsid w:val="00706763"/>
    <w:rsid w:val="00745751"/>
    <w:rsid w:val="007B0164"/>
    <w:rsid w:val="00915F82"/>
    <w:rsid w:val="0097721E"/>
    <w:rsid w:val="009B6BA8"/>
    <w:rsid w:val="00A22575"/>
    <w:rsid w:val="00AD696F"/>
    <w:rsid w:val="00C955E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A8C1"/>
  <w15:chartTrackingRefBased/>
  <w15:docId w15:val="{07769200-AE5B-4E3C-927E-A43B9075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57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32972">
      <w:bodyDiv w:val="1"/>
      <w:marLeft w:val="0"/>
      <w:marRight w:val="0"/>
      <w:marTop w:val="0"/>
      <w:marBottom w:val="0"/>
      <w:divBdr>
        <w:top w:val="none" w:sz="0" w:space="0" w:color="auto"/>
        <w:left w:val="none" w:sz="0" w:space="0" w:color="auto"/>
        <w:bottom w:val="none" w:sz="0" w:space="0" w:color="auto"/>
        <w:right w:val="none" w:sz="0" w:space="0" w:color="auto"/>
      </w:divBdr>
    </w:div>
    <w:div w:id="131749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Cedrick LaFleur</cp:lastModifiedBy>
  <cp:revision>2</cp:revision>
  <dcterms:created xsi:type="dcterms:W3CDTF">2017-09-27T00:46:00Z</dcterms:created>
  <dcterms:modified xsi:type="dcterms:W3CDTF">2017-09-27T00:46:00Z</dcterms:modified>
</cp:coreProperties>
</file>