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781D29" w14:textId="77777777" w:rsidR="00820973" w:rsidRPr="00BF57BC" w:rsidRDefault="00820973" w:rsidP="00820973">
      <w:pPr>
        <w:spacing w:after="200" w:line="276" w:lineRule="auto"/>
        <w:rPr>
          <w:rFonts w:ascii="Calibri" w:eastAsia="Calibri" w:hAnsi="Calibri" w:cs="Times New Roman"/>
        </w:rPr>
      </w:pPr>
      <w:bookmarkStart w:id="0" w:name="_GoBack"/>
      <w:bookmarkEnd w:id="0"/>
    </w:p>
    <w:p w14:paraId="2803A34F" w14:textId="77777777" w:rsidR="00820973" w:rsidRPr="00BF57BC" w:rsidRDefault="00820973" w:rsidP="00820973">
      <w:pPr>
        <w:spacing w:after="0" w:line="240" w:lineRule="auto"/>
        <w:jc w:val="center"/>
        <w:rPr>
          <w:rFonts w:ascii="Calibri" w:eastAsia="Calibri" w:hAnsi="Calibri" w:cs="Times New Roman"/>
        </w:rPr>
      </w:pPr>
      <w:r w:rsidRPr="00BF57BC">
        <w:rPr>
          <w:rFonts w:ascii="Calibri" w:eastAsia="Calibri" w:hAnsi="Calibri" w:cs="Times New Roman"/>
        </w:rPr>
        <w:t xml:space="preserve">      </w:t>
      </w:r>
      <w:r w:rsidRPr="00BF57BC">
        <w:rPr>
          <w:rFonts w:ascii="Calibri" w:eastAsia="Calibri" w:hAnsi="Calibri" w:cs="Times New Roman"/>
          <w:noProof/>
        </w:rPr>
        <w:drawing>
          <wp:inline distT="0" distB="0" distL="0" distR="0" wp14:anchorId="06371FA3" wp14:editId="0BC5572E">
            <wp:extent cx="2438400" cy="858508"/>
            <wp:effectExtent l="0" t="0" r="0" b="0"/>
            <wp:docPr id="2" name="Picture 2" descr="C:\Users\mansonb\AppData\Local\Microsoft\Windows\INetCacheContent.Word\HSBC - LOGO - Cross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sonb\AppData\Local\Microsoft\Windows\INetCacheContent.Word\HSBC - LOGO - Cross (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98376" cy="879624"/>
                    </a:xfrm>
                    <a:prstGeom prst="rect">
                      <a:avLst/>
                    </a:prstGeom>
                    <a:noFill/>
                    <a:ln>
                      <a:noFill/>
                    </a:ln>
                  </pic:spPr>
                </pic:pic>
              </a:graphicData>
            </a:graphic>
          </wp:inline>
        </w:drawing>
      </w:r>
    </w:p>
    <w:p w14:paraId="2E9CD974" w14:textId="77777777" w:rsidR="00820973" w:rsidRPr="00BF57BC" w:rsidRDefault="00820973" w:rsidP="00820973">
      <w:pPr>
        <w:spacing w:after="0" w:line="240" w:lineRule="auto"/>
        <w:jc w:val="center"/>
        <w:outlineLvl w:val="0"/>
        <w:rPr>
          <w:rFonts w:ascii="Calibri" w:eastAsia="Calibri" w:hAnsi="Calibri" w:cs="Times New Roman"/>
          <w:b/>
          <w:color w:val="FF0000"/>
          <w:sz w:val="14"/>
          <w:szCs w:val="14"/>
        </w:rPr>
      </w:pPr>
      <w:r w:rsidRPr="00BF57BC">
        <w:rPr>
          <w:rFonts w:ascii="Calibri" w:eastAsia="Calibri" w:hAnsi="Calibri" w:cs="Times New Roman"/>
          <w:b/>
          <w:color w:val="FF0000"/>
          <w:sz w:val="14"/>
          <w:szCs w:val="14"/>
        </w:rPr>
        <w:t>“LET GOD’S VISION BE SEEN IN 2017”</w:t>
      </w:r>
    </w:p>
    <w:p w14:paraId="524F031E" w14:textId="77777777" w:rsidR="00820973" w:rsidRPr="00BF57BC" w:rsidRDefault="00820973" w:rsidP="00820973">
      <w:pPr>
        <w:spacing w:after="0" w:line="240" w:lineRule="auto"/>
        <w:jc w:val="center"/>
        <w:outlineLvl w:val="0"/>
        <w:rPr>
          <w:rFonts w:ascii="Calibri" w:eastAsia="Calibri" w:hAnsi="Calibri" w:cs="Times New Roman"/>
          <w:b/>
          <w:color w:val="FF0000"/>
          <w:sz w:val="14"/>
          <w:szCs w:val="14"/>
        </w:rPr>
      </w:pPr>
    </w:p>
    <w:p w14:paraId="3C3776C8" w14:textId="77777777" w:rsidR="00820973" w:rsidRPr="00BF57BC" w:rsidRDefault="00820973" w:rsidP="00820973">
      <w:pPr>
        <w:spacing w:after="0" w:line="240" w:lineRule="auto"/>
        <w:jc w:val="center"/>
        <w:rPr>
          <w:rFonts w:ascii="Calibri" w:eastAsia="Calibri" w:hAnsi="Calibri" w:cs="Times New Roman"/>
          <w:b/>
          <w:color w:val="0000FF"/>
          <w:sz w:val="24"/>
          <w:szCs w:val="24"/>
        </w:rPr>
      </w:pPr>
      <w:r w:rsidRPr="00BF57BC">
        <w:rPr>
          <w:rFonts w:ascii="Calibri" w:eastAsia="Calibri" w:hAnsi="Calibri" w:cs="Times New Roman"/>
          <w:b/>
          <w:color w:val="0000FF"/>
          <w:sz w:val="24"/>
          <w:szCs w:val="24"/>
        </w:rPr>
        <w:t>THE HOLY SPIRIT</w:t>
      </w:r>
    </w:p>
    <w:p w14:paraId="36D4AB2D" w14:textId="77777777" w:rsidR="00820973" w:rsidRPr="00BF57BC" w:rsidRDefault="00820973" w:rsidP="00820973">
      <w:pPr>
        <w:spacing w:after="0" w:line="240" w:lineRule="auto"/>
        <w:jc w:val="center"/>
        <w:rPr>
          <w:rFonts w:ascii="Arial Narrow" w:eastAsia="Calibri" w:hAnsi="Arial Narrow" w:cs="Times New Roman"/>
          <w:color w:val="FF0000"/>
        </w:rPr>
      </w:pPr>
      <w:r w:rsidRPr="00BF57BC">
        <w:rPr>
          <w:rFonts w:ascii="Arial Narrow" w:eastAsia="Calibri" w:hAnsi="Arial Narrow" w:cs="Times New Roman"/>
          <w:color w:val="FF0000"/>
        </w:rPr>
        <w:t>Acts 1:1-8</w:t>
      </w:r>
    </w:p>
    <w:p w14:paraId="17B7B2FE" w14:textId="77777777" w:rsidR="00820973" w:rsidRPr="00BF57BC" w:rsidRDefault="00820973" w:rsidP="00820973">
      <w:pPr>
        <w:spacing w:after="0" w:line="240" w:lineRule="auto"/>
        <w:jc w:val="both"/>
        <w:rPr>
          <w:rFonts w:ascii="Arial Narrow" w:eastAsia="Calibri" w:hAnsi="Arial Narrow" w:cs="Times New Roman"/>
          <w:b/>
          <w:color w:val="FF0000"/>
          <w:sz w:val="24"/>
          <w:szCs w:val="24"/>
        </w:rPr>
      </w:pPr>
    </w:p>
    <w:p w14:paraId="7D5A8559" w14:textId="77777777" w:rsidR="00820973" w:rsidRPr="00BF57BC" w:rsidRDefault="00820973" w:rsidP="00820973">
      <w:pPr>
        <w:spacing w:after="0" w:line="240" w:lineRule="auto"/>
        <w:jc w:val="both"/>
        <w:rPr>
          <w:rFonts w:ascii="Arial Narrow" w:eastAsia="Calibri" w:hAnsi="Arial Narrow" w:cs="Times New Roman"/>
          <w:sz w:val="26"/>
          <w:szCs w:val="26"/>
        </w:rPr>
      </w:pPr>
      <w:r w:rsidRPr="00BF57BC">
        <w:rPr>
          <w:rFonts w:ascii="Arial Narrow" w:eastAsia="Calibri" w:hAnsi="Arial Narrow" w:cs="Times New Roman"/>
          <w:b/>
          <w:color w:val="FF0000"/>
          <w:sz w:val="26"/>
          <w:szCs w:val="26"/>
        </w:rPr>
        <w:t>Bible Fact:</w:t>
      </w:r>
      <w:r w:rsidRPr="00BF57BC">
        <w:rPr>
          <w:rFonts w:ascii="Arial Narrow" w:eastAsia="Calibri" w:hAnsi="Arial Narrow" w:cs="Times New Roman"/>
          <w:sz w:val="26"/>
          <w:szCs w:val="26"/>
        </w:rPr>
        <w:tab/>
        <w:t xml:space="preserve">Jesus expects </w:t>
      </w:r>
      <w:proofErr w:type="gramStart"/>
      <w:r w:rsidRPr="00BF57BC">
        <w:rPr>
          <w:rFonts w:ascii="Arial Narrow" w:eastAsia="Calibri" w:hAnsi="Arial Narrow" w:cs="Times New Roman"/>
          <w:b/>
          <w:sz w:val="26"/>
          <w:szCs w:val="26"/>
        </w:rPr>
        <w:t>all of</w:t>
      </w:r>
      <w:proofErr w:type="gramEnd"/>
      <w:r w:rsidRPr="00BF57BC">
        <w:rPr>
          <w:rFonts w:ascii="Arial Narrow" w:eastAsia="Calibri" w:hAnsi="Arial Narrow" w:cs="Times New Roman"/>
          <w:b/>
          <w:sz w:val="26"/>
          <w:szCs w:val="26"/>
        </w:rPr>
        <w:t xml:space="preserve"> His disciples</w:t>
      </w:r>
      <w:r w:rsidRPr="00BF57BC">
        <w:rPr>
          <w:rFonts w:ascii="Arial Narrow" w:eastAsia="Calibri" w:hAnsi="Arial Narrow" w:cs="Times New Roman"/>
          <w:sz w:val="26"/>
          <w:szCs w:val="26"/>
        </w:rPr>
        <w:t xml:space="preserve"> to demonstrate the power of </w:t>
      </w:r>
      <w:r w:rsidRPr="00BF57BC">
        <w:rPr>
          <w:rFonts w:ascii="Arial Narrow" w:eastAsia="Calibri" w:hAnsi="Arial Narrow" w:cs="Times New Roman"/>
          <w:b/>
          <w:sz w:val="26"/>
          <w:szCs w:val="26"/>
        </w:rPr>
        <w:t>His kingdom</w:t>
      </w:r>
      <w:r w:rsidRPr="00BF57BC">
        <w:rPr>
          <w:rFonts w:ascii="Arial Narrow" w:eastAsia="Calibri" w:hAnsi="Arial Narrow" w:cs="Times New Roman"/>
          <w:sz w:val="26"/>
          <w:szCs w:val="26"/>
        </w:rPr>
        <w:t xml:space="preserve"> that He died and rose for.</w:t>
      </w:r>
    </w:p>
    <w:p w14:paraId="14BAA7B0" w14:textId="77777777" w:rsidR="00820973" w:rsidRPr="00BF57BC" w:rsidRDefault="00820973" w:rsidP="00820973">
      <w:pPr>
        <w:spacing w:after="0" w:line="240" w:lineRule="auto"/>
        <w:jc w:val="both"/>
        <w:rPr>
          <w:rFonts w:ascii="Arial Narrow" w:eastAsia="Calibri" w:hAnsi="Arial Narrow" w:cs="Times New Roman"/>
          <w:sz w:val="26"/>
          <w:szCs w:val="26"/>
        </w:rPr>
      </w:pPr>
      <w:r w:rsidRPr="00BF57BC">
        <w:rPr>
          <w:rFonts w:ascii="Arial Narrow" w:eastAsia="Calibri" w:hAnsi="Arial Narrow" w:cs="Times New Roman"/>
          <w:sz w:val="26"/>
          <w:szCs w:val="26"/>
        </w:rPr>
        <w:tab/>
      </w:r>
      <w:r w:rsidRPr="00BF57BC">
        <w:rPr>
          <w:rFonts w:ascii="Arial Narrow" w:eastAsia="Calibri" w:hAnsi="Arial Narrow" w:cs="Times New Roman"/>
          <w:sz w:val="26"/>
          <w:szCs w:val="26"/>
        </w:rPr>
        <w:tab/>
      </w:r>
    </w:p>
    <w:p w14:paraId="57BFC442" w14:textId="77777777" w:rsidR="00820973" w:rsidRPr="00BF57BC" w:rsidRDefault="00820973" w:rsidP="00820973">
      <w:pPr>
        <w:spacing w:after="0" w:line="240" w:lineRule="auto"/>
        <w:ind w:left="1440" w:hanging="1440"/>
        <w:jc w:val="both"/>
        <w:rPr>
          <w:rFonts w:ascii="Arial Narrow" w:eastAsia="Calibri" w:hAnsi="Arial Narrow" w:cs="Times New Roman"/>
          <w:b/>
          <w:sz w:val="26"/>
          <w:szCs w:val="26"/>
        </w:rPr>
      </w:pPr>
      <w:r w:rsidRPr="00BF57BC">
        <w:rPr>
          <w:rFonts w:ascii="Arial Narrow" w:eastAsia="Calibri" w:hAnsi="Arial Narrow" w:cs="Times New Roman"/>
          <w:b/>
          <w:color w:val="FF0000"/>
          <w:sz w:val="26"/>
          <w:szCs w:val="26"/>
        </w:rPr>
        <w:t>The Big Idea:</w:t>
      </w:r>
      <w:r w:rsidRPr="00BF57BC">
        <w:rPr>
          <w:rFonts w:ascii="Arial Narrow" w:eastAsia="Calibri" w:hAnsi="Arial Narrow" w:cs="Times New Roman"/>
          <w:sz w:val="26"/>
          <w:szCs w:val="26"/>
        </w:rPr>
        <w:tab/>
        <w:t xml:space="preserve">To get all Christians to </w:t>
      </w:r>
      <w:r w:rsidRPr="00BF57BC">
        <w:rPr>
          <w:rFonts w:ascii="Arial Narrow" w:eastAsia="Calibri" w:hAnsi="Arial Narrow" w:cs="Times New Roman"/>
          <w:b/>
          <w:sz w:val="26"/>
          <w:szCs w:val="26"/>
        </w:rPr>
        <w:t>believe and to receive</w:t>
      </w:r>
      <w:r w:rsidRPr="00BF57BC">
        <w:rPr>
          <w:rFonts w:ascii="Arial Narrow" w:eastAsia="Calibri" w:hAnsi="Arial Narrow" w:cs="Times New Roman"/>
          <w:sz w:val="26"/>
          <w:szCs w:val="26"/>
        </w:rPr>
        <w:t xml:space="preserve"> power </w:t>
      </w:r>
      <w:r w:rsidRPr="00BF57BC">
        <w:rPr>
          <w:rFonts w:ascii="Arial Narrow" w:eastAsia="Calibri" w:hAnsi="Arial Narrow" w:cs="Times New Roman"/>
          <w:b/>
          <w:sz w:val="26"/>
          <w:szCs w:val="26"/>
        </w:rPr>
        <w:t>to engage with God</w:t>
      </w:r>
      <w:r w:rsidRPr="00BF57BC">
        <w:rPr>
          <w:rFonts w:ascii="Arial Narrow" w:eastAsia="Calibri" w:hAnsi="Arial Narrow" w:cs="Times New Roman"/>
          <w:sz w:val="26"/>
          <w:szCs w:val="26"/>
        </w:rPr>
        <w:t xml:space="preserve"> to perform miraculous works that represent God and </w:t>
      </w:r>
      <w:r w:rsidRPr="00BF57BC">
        <w:rPr>
          <w:rFonts w:ascii="Arial Narrow" w:eastAsia="Calibri" w:hAnsi="Arial Narrow" w:cs="Times New Roman"/>
          <w:b/>
          <w:sz w:val="26"/>
          <w:szCs w:val="26"/>
        </w:rPr>
        <w:t>so they can spread the good news all over the world.</w:t>
      </w:r>
    </w:p>
    <w:p w14:paraId="72D8F017" w14:textId="77777777" w:rsidR="00820973" w:rsidRPr="00BF57BC" w:rsidRDefault="00820973" w:rsidP="00820973">
      <w:pPr>
        <w:spacing w:after="0" w:line="240" w:lineRule="auto"/>
        <w:jc w:val="both"/>
        <w:rPr>
          <w:rFonts w:ascii="Arial Narrow" w:eastAsia="Calibri" w:hAnsi="Arial Narrow" w:cs="Arial"/>
          <w:b/>
          <w:sz w:val="26"/>
          <w:szCs w:val="26"/>
        </w:rPr>
      </w:pPr>
    </w:p>
    <w:p w14:paraId="077F9393" w14:textId="77777777" w:rsidR="00820973" w:rsidRPr="00BF57BC" w:rsidRDefault="00820973" w:rsidP="00820973">
      <w:pPr>
        <w:spacing w:after="0" w:line="240" w:lineRule="auto"/>
        <w:jc w:val="both"/>
        <w:rPr>
          <w:rFonts w:ascii="Arial Narrow" w:eastAsia="Times New Roman" w:hAnsi="Arial Narrow" w:cs="Times New Roman"/>
          <w:color w:val="000000"/>
          <w:sz w:val="26"/>
          <w:szCs w:val="26"/>
        </w:rPr>
      </w:pPr>
      <w:r w:rsidRPr="00BF57BC">
        <w:rPr>
          <w:rFonts w:ascii="Arial Narrow" w:eastAsia="Times New Roman" w:hAnsi="Arial Narrow" w:cs="Times New Roman"/>
          <w:color w:val="000000"/>
          <w:sz w:val="26"/>
          <w:szCs w:val="26"/>
        </w:rPr>
        <w:t xml:space="preserve">I.   The </w:t>
      </w:r>
      <w:r w:rsidRPr="00BF57BC">
        <w:rPr>
          <w:rFonts w:ascii="Arial Narrow" w:eastAsia="Times New Roman" w:hAnsi="Arial Narrow" w:cs="Times New Roman"/>
          <w:b/>
          <w:color w:val="000000"/>
          <w:sz w:val="26"/>
          <w:szCs w:val="26"/>
        </w:rPr>
        <w:t>objectives</w:t>
      </w:r>
      <w:r w:rsidRPr="00BF57BC">
        <w:rPr>
          <w:rFonts w:ascii="Arial Narrow" w:eastAsia="Times New Roman" w:hAnsi="Arial Narrow" w:cs="Times New Roman"/>
          <w:color w:val="000000"/>
          <w:sz w:val="26"/>
          <w:szCs w:val="26"/>
        </w:rPr>
        <w:t xml:space="preserve"> of the Holy Spirit dwelling in Christians:</w:t>
      </w:r>
    </w:p>
    <w:p w14:paraId="444D3390" w14:textId="77777777" w:rsidR="00820973" w:rsidRPr="00BF57BC" w:rsidRDefault="00820973" w:rsidP="00820973">
      <w:pPr>
        <w:spacing w:after="0" w:line="240" w:lineRule="auto"/>
        <w:jc w:val="both"/>
        <w:rPr>
          <w:rFonts w:ascii="Arial Narrow" w:eastAsia="Times New Roman" w:hAnsi="Arial Narrow" w:cs="Times New Roman"/>
          <w:color w:val="000000"/>
          <w:sz w:val="26"/>
          <w:szCs w:val="26"/>
        </w:rPr>
      </w:pPr>
      <w:r w:rsidRPr="00BF57BC">
        <w:rPr>
          <w:rFonts w:ascii="Arial Narrow" w:eastAsia="Times New Roman" w:hAnsi="Arial Narrow" w:cs="Times New Roman"/>
          <w:color w:val="000000"/>
          <w:sz w:val="26"/>
          <w:szCs w:val="26"/>
        </w:rPr>
        <w:tab/>
        <w:t>A.</w:t>
      </w:r>
      <w:r w:rsidRPr="00BF57BC">
        <w:rPr>
          <w:rFonts w:ascii="Arial Narrow" w:eastAsia="Times New Roman" w:hAnsi="Arial Narrow" w:cs="Times New Roman"/>
          <w:color w:val="000000"/>
          <w:sz w:val="26"/>
          <w:szCs w:val="26"/>
        </w:rPr>
        <w:tab/>
        <w:t xml:space="preserve">The </w:t>
      </w:r>
      <w:r w:rsidRPr="00BF57BC">
        <w:rPr>
          <w:rFonts w:ascii="Arial Narrow" w:eastAsia="Times New Roman" w:hAnsi="Arial Narrow" w:cs="Times New Roman"/>
          <w:b/>
          <w:color w:val="000000"/>
          <w:sz w:val="26"/>
          <w:szCs w:val="26"/>
        </w:rPr>
        <w:t>4 Holy Spirit’s</w:t>
      </w:r>
      <w:r w:rsidRPr="00BF57BC">
        <w:rPr>
          <w:rFonts w:ascii="Arial Narrow" w:eastAsia="Times New Roman" w:hAnsi="Arial Narrow" w:cs="Times New Roman"/>
          <w:color w:val="000000"/>
          <w:sz w:val="26"/>
          <w:szCs w:val="26"/>
        </w:rPr>
        <w:t xml:space="preserve"> objectives in every believer:</w:t>
      </w:r>
    </w:p>
    <w:p w14:paraId="60BFE7E3" w14:textId="77777777" w:rsidR="00820973" w:rsidRPr="00BF57BC" w:rsidRDefault="00820973" w:rsidP="00820973">
      <w:pPr>
        <w:spacing w:after="0" w:line="240" w:lineRule="auto"/>
        <w:jc w:val="both"/>
        <w:rPr>
          <w:rFonts w:ascii="Arial Narrow" w:eastAsia="Times New Roman" w:hAnsi="Arial Narrow" w:cs="Times New Roman"/>
          <w:b/>
          <w:color w:val="000000"/>
          <w:sz w:val="26"/>
          <w:szCs w:val="26"/>
        </w:rPr>
      </w:pPr>
      <w:r w:rsidRPr="00BF57BC">
        <w:rPr>
          <w:rFonts w:ascii="Arial Narrow" w:eastAsia="Times New Roman" w:hAnsi="Arial Narrow" w:cs="Times New Roman"/>
          <w:color w:val="000000"/>
          <w:sz w:val="26"/>
          <w:szCs w:val="26"/>
        </w:rPr>
        <w:tab/>
      </w:r>
      <w:r w:rsidRPr="00BF57BC">
        <w:rPr>
          <w:rFonts w:ascii="Arial Narrow" w:eastAsia="Times New Roman" w:hAnsi="Arial Narrow" w:cs="Times New Roman"/>
          <w:color w:val="000000"/>
          <w:sz w:val="26"/>
          <w:szCs w:val="26"/>
        </w:rPr>
        <w:tab/>
        <w:t>1.</w:t>
      </w:r>
      <w:r w:rsidRPr="00BF57BC">
        <w:rPr>
          <w:rFonts w:ascii="Arial Narrow" w:eastAsia="Times New Roman" w:hAnsi="Arial Narrow" w:cs="Times New Roman"/>
          <w:color w:val="000000"/>
          <w:sz w:val="26"/>
          <w:szCs w:val="26"/>
        </w:rPr>
        <w:tab/>
        <w:t xml:space="preserve">To </w:t>
      </w:r>
      <w:r w:rsidRPr="00BF57BC">
        <w:rPr>
          <w:rFonts w:ascii="Arial Narrow" w:eastAsia="Times New Roman" w:hAnsi="Arial Narrow" w:cs="Times New Roman"/>
          <w:color w:val="FF0000"/>
          <w:sz w:val="26"/>
          <w:szCs w:val="26"/>
          <w:u w:val="single"/>
        </w:rPr>
        <w:t xml:space="preserve">exemplify </w:t>
      </w:r>
      <w:r w:rsidRPr="00BF57BC">
        <w:rPr>
          <w:rFonts w:ascii="Arial Narrow" w:eastAsia="Times New Roman" w:hAnsi="Arial Narrow" w:cs="Times New Roman"/>
          <w:color w:val="000000"/>
          <w:sz w:val="26"/>
          <w:szCs w:val="26"/>
        </w:rPr>
        <w:t xml:space="preserve">His </w:t>
      </w:r>
      <w:r w:rsidRPr="00BF57BC">
        <w:rPr>
          <w:rFonts w:ascii="Arial Narrow" w:eastAsia="Times New Roman" w:hAnsi="Arial Narrow" w:cs="Times New Roman"/>
          <w:b/>
          <w:color w:val="000000"/>
          <w:sz w:val="26"/>
          <w:szCs w:val="26"/>
        </w:rPr>
        <w:t>person</w:t>
      </w:r>
    </w:p>
    <w:p w14:paraId="3D2FE1BB" w14:textId="77777777" w:rsidR="00820973" w:rsidRPr="00BF57BC" w:rsidRDefault="00820973" w:rsidP="00820973">
      <w:pPr>
        <w:spacing w:after="0" w:line="240" w:lineRule="auto"/>
        <w:jc w:val="both"/>
        <w:rPr>
          <w:rFonts w:ascii="Arial Narrow" w:eastAsia="Times New Roman" w:hAnsi="Arial Narrow" w:cs="Times New Roman"/>
          <w:b/>
          <w:color w:val="000000"/>
          <w:sz w:val="26"/>
          <w:szCs w:val="26"/>
        </w:rPr>
      </w:pPr>
      <w:r w:rsidRPr="00BF57BC">
        <w:rPr>
          <w:rFonts w:ascii="Arial Narrow" w:eastAsia="Times New Roman" w:hAnsi="Arial Narrow" w:cs="Times New Roman"/>
          <w:color w:val="000000"/>
          <w:sz w:val="26"/>
          <w:szCs w:val="26"/>
        </w:rPr>
        <w:tab/>
      </w:r>
      <w:r w:rsidRPr="00BF57BC">
        <w:rPr>
          <w:rFonts w:ascii="Arial Narrow" w:eastAsia="Times New Roman" w:hAnsi="Arial Narrow" w:cs="Times New Roman"/>
          <w:color w:val="000000"/>
          <w:sz w:val="26"/>
          <w:szCs w:val="26"/>
        </w:rPr>
        <w:tab/>
        <w:t>2.</w:t>
      </w:r>
      <w:r w:rsidRPr="00BF57BC">
        <w:rPr>
          <w:rFonts w:ascii="Arial Narrow" w:eastAsia="Times New Roman" w:hAnsi="Arial Narrow" w:cs="Times New Roman"/>
          <w:color w:val="000000"/>
          <w:sz w:val="26"/>
          <w:szCs w:val="26"/>
        </w:rPr>
        <w:tab/>
        <w:t xml:space="preserve">To </w:t>
      </w:r>
      <w:r w:rsidRPr="00BF57BC">
        <w:rPr>
          <w:rFonts w:ascii="Arial Narrow" w:eastAsia="Times New Roman" w:hAnsi="Arial Narrow" w:cs="Times New Roman"/>
          <w:color w:val="FF0000"/>
          <w:sz w:val="26"/>
          <w:szCs w:val="26"/>
          <w:u w:val="single"/>
        </w:rPr>
        <w:t>experience</w:t>
      </w:r>
      <w:r w:rsidRPr="00BF57BC">
        <w:rPr>
          <w:rFonts w:ascii="Arial Narrow" w:eastAsia="Times New Roman" w:hAnsi="Arial Narrow" w:cs="Times New Roman"/>
          <w:color w:val="000000"/>
          <w:sz w:val="26"/>
          <w:szCs w:val="26"/>
        </w:rPr>
        <w:t xml:space="preserve"> His </w:t>
      </w:r>
      <w:r w:rsidRPr="00BF57BC">
        <w:rPr>
          <w:rFonts w:ascii="Arial Narrow" w:eastAsia="Times New Roman" w:hAnsi="Arial Narrow" w:cs="Times New Roman"/>
          <w:b/>
          <w:color w:val="000000"/>
          <w:sz w:val="26"/>
          <w:szCs w:val="26"/>
        </w:rPr>
        <w:t>power</w:t>
      </w:r>
    </w:p>
    <w:p w14:paraId="70F39CD8" w14:textId="77777777" w:rsidR="00820973" w:rsidRPr="00BF57BC" w:rsidRDefault="00820973" w:rsidP="00820973">
      <w:pPr>
        <w:spacing w:after="0" w:line="240" w:lineRule="auto"/>
        <w:jc w:val="both"/>
        <w:rPr>
          <w:rFonts w:ascii="Arial Narrow" w:eastAsia="Times New Roman" w:hAnsi="Arial Narrow" w:cs="Times New Roman"/>
          <w:b/>
          <w:color w:val="000000"/>
          <w:sz w:val="26"/>
          <w:szCs w:val="26"/>
        </w:rPr>
      </w:pPr>
      <w:r w:rsidRPr="00BF57BC">
        <w:rPr>
          <w:rFonts w:ascii="Arial Narrow" w:eastAsia="Times New Roman" w:hAnsi="Arial Narrow" w:cs="Times New Roman"/>
          <w:color w:val="000000"/>
          <w:sz w:val="26"/>
          <w:szCs w:val="26"/>
        </w:rPr>
        <w:tab/>
      </w:r>
      <w:r w:rsidRPr="00BF57BC">
        <w:rPr>
          <w:rFonts w:ascii="Arial Narrow" w:eastAsia="Times New Roman" w:hAnsi="Arial Narrow" w:cs="Times New Roman"/>
          <w:color w:val="000000"/>
          <w:sz w:val="26"/>
          <w:szCs w:val="26"/>
        </w:rPr>
        <w:tab/>
        <w:t>3.</w:t>
      </w:r>
      <w:r w:rsidRPr="00BF57BC">
        <w:rPr>
          <w:rFonts w:ascii="Arial Narrow" w:eastAsia="Times New Roman" w:hAnsi="Arial Narrow" w:cs="Times New Roman"/>
          <w:color w:val="000000"/>
          <w:sz w:val="26"/>
          <w:szCs w:val="26"/>
        </w:rPr>
        <w:tab/>
        <w:t xml:space="preserve">To </w:t>
      </w:r>
      <w:r w:rsidRPr="00BF57BC">
        <w:rPr>
          <w:rFonts w:ascii="Arial Narrow" w:eastAsia="Times New Roman" w:hAnsi="Arial Narrow" w:cs="Times New Roman"/>
          <w:color w:val="FF0000"/>
          <w:sz w:val="26"/>
          <w:szCs w:val="26"/>
          <w:u w:val="single"/>
        </w:rPr>
        <w:t>elevate</w:t>
      </w:r>
      <w:r w:rsidRPr="00BF57BC">
        <w:rPr>
          <w:rFonts w:ascii="Arial Narrow" w:eastAsia="Times New Roman" w:hAnsi="Arial Narrow" w:cs="Times New Roman"/>
          <w:color w:val="000000"/>
          <w:sz w:val="26"/>
          <w:szCs w:val="26"/>
        </w:rPr>
        <w:t xml:space="preserve"> His </w:t>
      </w:r>
      <w:r w:rsidRPr="00BF57BC">
        <w:rPr>
          <w:rFonts w:ascii="Arial Narrow" w:eastAsia="Times New Roman" w:hAnsi="Arial Narrow" w:cs="Times New Roman"/>
          <w:b/>
          <w:color w:val="000000"/>
          <w:sz w:val="26"/>
          <w:szCs w:val="26"/>
        </w:rPr>
        <w:t>purpose</w:t>
      </w:r>
    </w:p>
    <w:p w14:paraId="4CD50979" w14:textId="77777777" w:rsidR="00820973" w:rsidRPr="00BF57BC" w:rsidRDefault="00820973" w:rsidP="00820973">
      <w:pPr>
        <w:spacing w:after="0" w:line="240" w:lineRule="auto"/>
        <w:jc w:val="both"/>
        <w:rPr>
          <w:rFonts w:ascii="Arial Narrow" w:eastAsia="Times New Roman" w:hAnsi="Arial Narrow" w:cs="Times New Roman"/>
          <w:b/>
          <w:color w:val="000000"/>
          <w:sz w:val="26"/>
          <w:szCs w:val="26"/>
        </w:rPr>
      </w:pPr>
      <w:r w:rsidRPr="00BF57BC">
        <w:rPr>
          <w:rFonts w:ascii="Arial Narrow" w:eastAsia="Times New Roman" w:hAnsi="Arial Narrow" w:cs="Times New Roman"/>
          <w:color w:val="000000"/>
          <w:sz w:val="26"/>
          <w:szCs w:val="26"/>
        </w:rPr>
        <w:tab/>
      </w:r>
      <w:r w:rsidRPr="00BF57BC">
        <w:rPr>
          <w:rFonts w:ascii="Arial Narrow" w:eastAsia="Times New Roman" w:hAnsi="Arial Narrow" w:cs="Times New Roman"/>
          <w:color w:val="000000"/>
          <w:sz w:val="26"/>
          <w:szCs w:val="26"/>
        </w:rPr>
        <w:tab/>
        <w:t>4.</w:t>
      </w:r>
      <w:r w:rsidRPr="00BF57BC">
        <w:rPr>
          <w:rFonts w:ascii="Arial Narrow" w:eastAsia="Times New Roman" w:hAnsi="Arial Narrow" w:cs="Times New Roman"/>
          <w:color w:val="000000"/>
          <w:sz w:val="26"/>
          <w:szCs w:val="26"/>
        </w:rPr>
        <w:tab/>
        <w:t xml:space="preserve">To </w:t>
      </w:r>
      <w:r w:rsidRPr="00BF57BC">
        <w:rPr>
          <w:rFonts w:ascii="Arial Narrow" w:eastAsia="Times New Roman" w:hAnsi="Arial Narrow" w:cs="Times New Roman"/>
          <w:color w:val="FF0000"/>
          <w:sz w:val="26"/>
          <w:szCs w:val="26"/>
          <w:u w:val="single"/>
        </w:rPr>
        <w:t>execute</w:t>
      </w:r>
      <w:r w:rsidRPr="00BF57BC">
        <w:rPr>
          <w:rFonts w:ascii="Arial Narrow" w:eastAsia="Times New Roman" w:hAnsi="Arial Narrow" w:cs="Times New Roman"/>
          <w:color w:val="000000"/>
          <w:sz w:val="26"/>
          <w:szCs w:val="26"/>
        </w:rPr>
        <w:t xml:space="preserve"> His </w:t>
      </w:r>
      <w:r w:rsidRPr="00BF57BC">
        <w:rPr>
          <w:rFonts w:ascii="Arial Narrow" w:eastAsia="Times New Roman" w:hAnsi="Arial Narrow" w:cs="Times New Roman"/>
          <w:b/>
          <w:color w:val="000000"/>
          <w:sz w:val="26"/>
          <w:szCs w:val="26"/>
        </w:rPr>
        <w:t>plan</w:t>
      </w:r>
    </w:p>
    <w:p w14:paraId="23D93C4D" w14:textId="77777777" w:rsidR="00820973" w:rsidRPr="00BF57BC" w:rsidRDefault="00820973" w:rsidP="00820973">
      <w:pPr>
        <w:spacing w:after="0" w:line="240" w:lineRule="auto"/>
        <w:ind w:left="720"/>
        <w:jc w:val="both"/>
        <w:rPr>
          <w:rFonts w:ascii="Arial Narrow" w:eastAsia="Times New Roman" w:hAnsi="Arial Narrow" w:cs="Times New Roman"/>
          <w:sz w:val="26"/>
          <w:szCs w:val="26"/>
        </w:rPr>
      </w:pPr>
      <w:r w:rsidRPr="00BF57BC">
        <w:rPr>
          <w:rFonts w:ascii="Arial Narrow" w:eastAsia="Times New Roman" w:hAnsi="Arial Narrow" w:cs="Times New Roman"/>
          <w:sz w:val="26"/>
          <w:szCs w:val="26"/>
        </w:rPr>
        <w:t>B.</w:t>
      </w:r>
      <w:r w:rsidRPr="00BF57BC">
        <w:rPr>
          <w:rFonts w:ascii="Arial Narrow" w:eastAsia="Times New Roman" w:hAnsi="Arial Narrow" w:cs="Times New Roman"/>
          <w:sz w:val="26"/>
          <w:szCs w:val="26"/>
        </w:rPr>
        <w:tab/>
      </w:r>
      <w:r w:rsidRPr="00BF57BC">
        <w:rPr>
          <w:rFonts w:ascii="Arial Narrow" w:eastAsia="Times New Roman" w:hAnsi="Arial Narrow" w:cs="Times New Roman"/>
          <w:b/>
          <w:color w:val="0000FF"/>
          <w:sz w:val="26"/>
          <w:szCs w:val="26"/>
        </w:rPr>
        <w:t xml:space="preserve">The Holy Spirit:  His Way, His Work </w:t>
      </w:r>
      <w:proofErr w:type="gramStart"/>
      <w:r w:rsidRPr="00BF57BC">
        <w:rPr>
          <w:rFonts w:ascii="Arial Narrow" w:eastAsia="Times New Roman" w:hAnsi="Arial Narrow" w:cs="Times New Roman"/>
          <w:b/>
          <w:color w:val="0000FF"/>
          <w:sz w:val="26"/>
          <w:szCs w:val="26"/>
        </w:rPr>
        <w:t>And</w:t>
      </w:r>
      <w:proofErr w:type="gramEnd"/>
      <w:r w:rsidRPr="00BF57BC">
        <w:rPr>
          <w:rFonts w:ascii="Arial Narrow" w:eastAsia="Times New Roman" w:hAnsi="Arial Narrow" w:cs="Times New Roman"/>
          <w:b/>
          <w:color w:val="0000FF"/>
          <w:sz w:val="26"/>
          <w:szCs w:val="26"/>
        </w:rPr>
        <w:t xml:space="preserve"> His Witness</w:t>
      </w:r>
    </w:p>
    <w:p w14:paraId="5FEB2B8A" w14:textId="77777777" w:rsidR="00820973" w:rsidRPr="00BF57BC" w:rsidRDefault="00820973" w:rsidP="00820973">
      <w:pPr>
        <w:spacing w:after="0" w:line="240" w:lineRule="auto"/>
        <w:ind w:left="2160" w:hanging="720"/>
        <w:jc w:val="both"/>
        <w:rPr>
          <w:rFonts w:ascii="Arial Narrow" w:eastAsia="Times New Roman" w:hAnsi="Arial Narrow" w:cs="Times New Roman"/>
          <w:sz w:val="26"/>
          <w:szCs w:val="26"/>
        </w:rPr>
      </w:pPr>
      <w:r w:rsidRPr="00BF57BC">
        <w:rPr>
          <w:rFonts w:ascii="Arial Narrow" w:eastAsia="Times New Roman" w:hAnsi="Arial Narrow" w:cs="Times New Roman"/>
          <w:sz w:val="26"/>
          <w:szCs w:val="26"/>
        </w:rPr>
        <w:t>1.</w:t>
      </w:r>
      <w:r w:rsidRPr="00BF57BC">
        <w:rPr>
          <w:rFonts w:ascii="Arial Narrow" w:eastAsia="Times New Roman" w:hAnsi="Arial Narrow" w:cs="Times New Roman"/>
          <w:sz w:val="26"/>
          <w:szCs w:val="26"/>
        </w:rPr>
        <w:tab/>
        <w:t xml:space="preserve">His </w:t>
      </w:r>
      <w:r w:rsidRPr="00BF57BC">
        <w:rPr>
          <w:rFonts w:ascii="Arial Narrow" w:eastAsia="Times New Roman" w:hAnsi="Arial Narrow" w:cs="Times New Roman"/>
          <w:b/>
          <w:sz w:val="26"/>
          <w:szCs w:val="26"/>
        </w:rPr>
        <w:t>way,</w:t>
      </w:r>
      <w:r w:rsidRPr="00BF57BC">
        <w:rPr>
          <w:rFonts w:ascii="Arial Narrow" w:eastAsia="Times New Roman" w:hAnsi="Arial Narrow" w:cs="Times New Roman"/>
          <w:sz w:val="26"/>
          <w:szCs w:val="26"/>
        </w:rPr>
        <w:t xml:space="preserve"> the best </w:t>
      </w:r>
      <w:r w:rsidRPr="00BF57BC">
        <w:rPr>
          <w:rFonts w:ascii="Arial Narrow" w:eastAsia="Times New Roman" w:hAnsi="Arial Narrow" w:cs="Times New Roman"/>
          <w:b/>
          <w:sz w:val="26"/>
          <w:szCs w:val="26"/>
        </w:rPr>
        <w:t>way</w:t>
      </w:r>
      <w:r w:rsidRPr="00BF57BC">
        <w:rPr>
          <w:rFonts w:ascii="Arial Narrow" w:eastAsia="Times New Roman" w:hAnsi="Arial Narrow" w:cs="Times New Roman"/>
          <w:sz w:val="26"/>
          <w:szCs w:val="26"/>
        </w:rPr>
        <w:t xml:space="preserve"> for spiritual believers to set </w:t>
      </w:r>
      <w:r w:rsidRPr="00BF57BC">
        <w:rPr>
          <w:rFonts w:ascii="Arial Narrow" w:eastAsia="Times New Roman" w:hAnsi="Arial Narrow" w:cs="Times New Roman"/>
          <w:b/>
          <w:sz w:val="26"/>
          <w:szCs w:val="26"/>
        </w:rPr>
        <w:t>Christian standards</w:t>
      </w:r>
      <w:r w:rsidRPr="00BF57BC">
        <w:rPr>
          <w:rFonts w:ascii="Arial Narrow" w:eastAsia="Times New Roman" w:hAnsi="Arial Narrow" w:cs="Times New Roman"/>
          <w:sz w:val="26"/>
          <w:szCs w:val="26"/>
        </w:rPr>
        <w:t xml:space="preserve"> among unbelievers; </w:t>
      </w:r>
    </w:p>
    <w:p w14:paraId="5BF2379B" w14:textId="77777777" w:rsidR="00820973" w:rsidRPr="00BF57BC" w:rsidRDefault="00820973" w:rsidP="00820973">
      <w:pPr>
        <w:spacing w:after="0" w:line="240" w:lineRule="auto"/>
        <w:ind w:left="2160" w:hanging="720"/>
        <w:jc w:val="both"/>
        <w:rPr>
          <w:rFonts w:ascii="Arial Narrow" w:eastAsia="Times New Roman" w:hAnsi="Arial Narrow" w:cs="Times New Roman"/>
          <w:sz w:val="26"/>
          <w:szCs w:val="26"/>
        </w:rPr>
      </w:pPr>
      <w:r w:rsidRPr="00BF57BC">
        <w:rPr>
          <w:rFonts w:ascii="Arial Narrow" w:eastAsia="Times New Roman" w:hAnsi="Arial Narrow" w:cs="Times New Roman"/>
          <w:sz w:val="26"/>
          <w:szCs w:val="26"/>
        </w:rPr>
        <w:t>2.</w:t>
      </w:r>
      <w:r w:rsidRPr="00BF57BC">
        <w:rPr>
          <w:rFonts w:ascii="Arial Narrow" w:eastAsia="Times New Roman" w:hAnsi="Arial Narrow" w:cs="Times New Roman"/>
          <w:sz w:val="26"/>
          <w:szCs w:val="26"/>
        </w:rPr>
        <w:tab/>
        <w:t xml:space="preserve">His </w:t>
      </w:r>
      <w:r w:rsidRPr="00BF57BC">
        <w:rPr>
          <w:rFonts w:ascii="Arial Narrow" w:eastAsia="Times New Roman" w:hAnsi="Arial Narrow" w:cs="Times New Roman"/>
          <w:b/>
          <w:sz w:val="26"/>
          <w:szCs w:val="26"/>
        </w:rPr>
        <w:t>work</w:t>
      </w:r>
      <w:r w:rsidRPr="00BF57BC">
        <w:rPr>
          <w:rFonts w:ascii="Arial Narrow" w:eastAsia="Times New Roman" w:hAnsi="Arial Narrow" w:cs="Times New Roman"/>
          <w:sz w:val="26"/>
          <w:szCs w:val="26"/>
        </w:rPr>
        <w:t xml:space="preserve">, the best </w:t>
      </w:r>
      <w:r w:rsidRPr="00BF57BC">
        <w:rPr>
          <w:rFonts w:ascii="Arial Narrow" w:eastAsia="Times New Roman" w:hAnsi="Arial Narrow" w:cs="Times New Roman"/>
          <w:b/>
          <w:sz w:val="26"/>
          <w:szCs w:val="26"/>
        </w:rPr>
        <w:t>work</w:t>
      </w:r>
      <w:r w:rsidRPr="00BF57BC">
        <w:rPr>
          <w:rFonts w:ascii="Arial Narrow" w:eastAsia="Times New Roman" w:hAnsi="Arial Narrow" w:cs="Times New Roman"/>
          <w:sz w:val="26"/>
          <w:szCs w:val="26"/>
        </w:rPr>
        <w:t xml:space="preserve"> for demonstrating </w:t>
      </w:r>
      <w:r w:rsidRPr="00BF57BC">
        <w:rPr>
          <w:rFonts w:ascii="Arial Narrow" w:eastAsia="Times New Roman" w:hAnsi="Arial Narrow" w:cs="Times New Roman"/>
          <w:b/>
          <w:sz w:val="26"/>
          <w:szCs w:val="26"/>
        </w:rPr>
        <w:t>spiritual change</w:t>
      </w:r>
      <w:r w:rsidRPr="00BF57BC">
        <w:rPr>
          <w:rFonts w:ascii="Arial Narrow" w:eastAsia="Times New Roman" w:hAnsi="Arial Narrow" w:cs="Times New Roman"/>
          <w:sz w:val="26"/>
          <w:szCs w:val="26"/>
        </w:rPr>
        <w:t xml:space="preserve"> that </w:t>
      </w:r>
      <w:r w:rsidRPr="00BF57BC">
        <w:rPr>
          <w:rFonts w:ascii="Arial Narrow" w:eastAsia="Times New Roman" w:hAnsi="Arial Narrow" w:cs="Times New Roman"/>
          <w:b/>
          <w:sz w:val="26"/>
          <w:szCs w:val="26"/>
        </w:rPr>
        <w:t>persuades unbelievers</w:t>
      </w:r>
      <w:r w:rsidRPr="00BF57BC">
        <w:rPr>
          <w:rFonts w:ascii="Arial Narrow" w:eastAsia="Times New Roman" w:hAnsi="Arial Narrow" w:cs="Times New Roman"/>
          <w:sz w:val="26"/>
          <w:szCs w:val="26"/>
        </w:rPr>
        <w:t>;</w:t>
      </w:r>
    </w:p>
    <w:p w14:paraId="764C136A" w14:textId="77777777" w:rsidR="00820973" w:rsidRPr="00BF57BC" w:rsidRDefault="00820973" w:rsidP="00820973">
      <w:pPr>
        <w:spacing w:after="0" w:line="240" w:lineRule="auto"/>
        <w:ind w:left="2880" w:hanging="720"/>
        <w:jc w:val="both"/>
        <w:rPr>
          <w:rFonts w:ascii="Arial Narrow" w:eastAsia="Calibri" w:hAnsi="Arial Narrow" w:cs="Times New Roman"/>
          <w:sz w:val="26"/>
          <w:szCs w:val="26"/>
        </w:rPr>
      </w:pPr>
      <w:r w:rsidRPr="00BF57BC">
        <w:rPr>
          <w:rFonts w:ascii="Arial Narrow" w:eastAsia="Calibri" w:hAnsi="Arial Narrow" w:cs="Times New Roman"/>
          <w:sz w:val="26"/>
          <w:szCs w:val="26"/>
        </w:rPr>
        <w:t>a.</w:t>
      </w:r>
      <w:r w:rsidRPr="00BF57BC">
        <w:rPr>
          <w:rFonts w:ascii="Arial Narrow" w:eastAsia="Calibri" w:hAnsi="Arial Narrow" w:cs="Times New Roman"/>
          <w:sz w:val="26"/>
          <w:szCs w:val="26"/>
        </w:rPr>
        <w:tab/>
      </w:r>
      <w:r w:rsidRPr="00BF57BC">
        <w:rPr>
          <w:rFonts w:ascii="Arial Narrow" w:eastAsia="Calibri" w:hAnsi="Arial Narrow" w:cs="Times New Roman"/>
          <w:b/>
          <w:sz w:val="26"/>
          <w:szCs w:val="26"/>
        </w:rPr>
        <w:t>Readiness</w:t>
      </w:r>
      <w:r w:rsidRPr="00BF57BC">
        <w:rPr>
          <w:rFonts w:ascii="Arial Narrow" w:eastAsia="Calibri" w:hAnsi="Arial Narrow" w:cs="Times New Roman"/>
          <w:sz w:val="26"/>
          <w:szCs w:val="26"/>
        </w:rPr>
        <w:t xml:space="preserve"> for the Holy Ghost’s work (</w:t>
      </w:r>
      <w:r w:rsidRPr="00BF57BC">
        <w:rPr>
          <w:rFonts w:ascii="Arial Narrow" w:eastAsia="Calibri" w:hAnsi="Arial Narrow" w:cs="Times New Roman"/>
          <w:b/>
          <w:color w:val="0000FF"/>
          <w:sz w:val="26"/>
          <w:szCs w:val="26"/>
        </w:rPr>
        <w:t>His will</w:t>
      </w:r>
      <w:r w:rsidRPr="00BF57BC">
        <w:rPr>
          <w:rFonts w:ascii="Arial Narrow" w:eastAsia="Calibri" w:hAnsi="Arial Narrow" w:cs="Times New Roman"/>
          <w:sz w:val="26"/>
          <w:szCs w:val="26"/>
        </w:rPr>
        <w:t>)</w:t>
      </w:r>
    </w:p>
    <w:p w14:paraId="5F91CF1A" w14:textId="77777777" w:rsidR="00820973" w:rsidRPr="00BF57BC" w:rsidRDefault="00820973" w:rsidP="00820973">
      <w:pPr>
        <w:spacing w:after="0" w:line="240" w:lineRule="auto"/>
        <w:ind w:left="2880" w:hanging="720"/>
        <w:jc w:val="both"/>
        <w:rPr>
          <w:rFonts w:ascii="Arial Narrow" w:eastAsia="Calibri" w:hAnsi="Arial Narrow" w:cs="Times New Roman"/>
          <w:sz w:val="26"/>
          <w:szCs w:val="26"/>
        </w:rPr>
      </w:pPr>
      <w:r w:rsidRPr="00BF57BC">
        <w:rPr>
          <w:rFonts w:ascii="Arial Narrow" w:eastAsia="Calibri" w:hAnsi="Arial Narrow" w:cs="Times New Roman"/>
          <w:sz w:val="26"/>
          <w:szCs w:val="26"/>
        </w:rPr>
        <w:t>b.</w:t>
      </w:r>
      <w:r w:rsidRPr="00BF57BC">
        <w:rPr>
          <w:rFonts w:ascii="Arial Narrow" w:eastAsia="Calibri" w:hAnsi="Arial Narrow" w:cs="Times New Roman"/>
          <w:sz w:val="26"/>
          <w:szCs w:val="26"/>
        </w:rPr>
        <w:tab/>
      </w:r>
      <w:r w:rsidRPr="00BF57BC">
        <w:rPr>
          <w:rFonts w:ascii="Arial Narrow" w:eastAsia="Calibri" w:hAnsi="Arial Narrow" w:cs="Times New Roman"/>
          <w:b/>
          <w:sz w:val="26"/>
          <w:szCs w:val="26"/>
        </w:rPr>
        <w:t>Power</w:t>
      </w:r>
      <w:r w:rsidRPr="00BF57BC">
        <w:rPr>
          <w:rFonts w:ascii="Arial Narrow" w:eastAsia="Calibri" w:hAnsi="Arial Narrow" w:cs="Times New Roman"/>
          <w:sz w:val="26"/>
          <w:szCs w:val="26"/>
        </w:rPr>
        <w:t xml:space="preserve"> of His work (</w:t>
      </w:r>
      <w:r w:rsidRPr="00BF57BC">
        <w:rPr>
          <w:rFonts w:ascii="Arial Narrow" w:eastAsia="Calibri" w:hAnsi="Arial Narrow" w:cs="Times New Roman"/>
          <w:b/>
          <w:color w:val="0000FF"/>
          <w:sz w:val="26"/>
          <w:szCs w:val="26"/>
        </w:rPr>
        <w:t>His will)</w:t>
      </w:r>
      <w:r w:rsidRPr="00BF57BC">
        <w:rPr>
          <w:rFonts w:ascii="Arial Narrow" w:eastAsia="Calibri" w:hAnsi="Arial Narrow" w:cs="Times New Roman"/>
          <w:sz w:val="26"/>
          <w:szCs w:val="26"/>
        </w:rPr>
        <w:t xml:space="preserve">;  </w:t>
      </w:r>
    </w:p>
    <w:p w14:paraId="77C3138D" w14:textId="77777777" w:rsidR="00820973" w:rsidRPr="00BF57BC" w:rsidRDefault="00820973" w:rsidP="00820973">
      <w:pPr>
        <w:spacing w:after="0" w:line="240" w:lineRule="auto"/>
        <w:ind w:left="2880" w:hanging="720"/>
        <w:jc w:val="both"/>
        <w:rPr>
          <w:rFonts w:ascii="Arial Narrow" w:eastAsia="Calibri" w:hAnsi="Arial Narrow" w:cs="Times New Roman"/>
          <w:sz w:val="26"/>
          <w:szCs w:val="26"/>
        </w:rPr>
      </w:pPr>
    </w:p>
    <w:p w14:paraId="11D1F2C6" w14:textId="77777777" w:rsidR="00D15778" w:rsidRPr="00D15778" w:rsidRDefault="00D15778" w:rsidP="004436DD">
      <w:pPr>
        <w:spacing w:after="0" w:line="240" w:lineRule="auto"/>
        <w:jc w:val="center"/>
        <w:outlineLvl w:val="2"/>
        <w:rPr>
          <w:rFonts w:ascii="Arial" w:eastAsia="Times New Roman" w:hAnsi="Arial" w:cs="Arial"/>
          <w:b/>
          <w:bCs/>
          <w:color w:val="0000FF"/>
          <w:spacing w:val="15"/>
          <w:sz w:val="27"/>
          <w:szCs w:val="27"/>
        </w:rPr>
      </w:pPr>
      <w:r w:rsidRPr="004436DD">
        <w:rPr>
          <w:rFonts w:ascii="Arial" w:eastAsia="Times New Roman" w:hAnsi="Arial" w:cs="Arial"/>
          <w:b/>
          <w:bCs/>
          <w:color w:val="0000FF"/>
          <w:spacing w:val="15"/>
          <w:sz w:val="27"/>
          <w:szCs w:val="27"/>
        </w:rPr>
        <w:t>He Did Not Come Alone</w:t>
      </w:r>
    </w:p>
    <w:p w14:paraId="3E5B54CC" w14:textId="77777777" w:rsidR="00D15778" w:rsidRPr="00D15778" w:rsidRDefault="00D15778" w:rsidP="00D15778">
      <w:pPr>
        <w:spacing w:after="75" w:line="240" w:lineRule="auto"/>
        <w:jc w:val="both"/>
        <w:textAlignment w:val="top"/>
        <w:rPr>
          <w:rFonts w:ascii="Arial" w:eastAsia="Times New Roman" w:hAnsi="Arial" w:cs="Arial"/>
          <w:b/>
          <w:color w:val="0000FF"/>
          <w:spacing w:val="15"/>
          <w:sz w:val="23"/>
          <w:szCs w:val="23"/>
        </w:rPr>
      </w:pPr>
      <w:r w:rsidRPr="00D15778">
        <w:rPr>
          <w:rFonts w:ascii="Arial" w:eastAsia="Times New Roman" w:hAnsi="Arial" w:cs="Arial"/>
          <w:b/>
          <w:color w:val="0000FF"/>
          <w:spacing w:val="15"/>
          <w:sz w:val="23"/>
          <w:szCs w:val="23"/>
        </w:rPr>
        <w:t xml:space="preserve">Dr. A. J. Gordon tells of a Welsh preacher who, having been scheduled to preach one night, asked to be allowed to withdraw for a time before the service. He remained in seclusion so long that the good man of the house sent his servant to request him to come and meet the waiting congregation. As she came near the room she heard what seemed to be an indication of conversation between two parties, and though in subdued tone of voice, she caught the words, "I will not go unless You go with me." Without interfering, she returned and reported, "He will come all right, and the Other will come, too." And sure enough, when he came, the Other One came along, and with such power that it proved a wonderful service in which many found newness of life. It is both our privilege and duty thus to allow the Holy Spirit to work along with us as we endeavor to teach others about the Lord Jesus </w:t>
      </w:r>
      <w:proofErr w:type="gramStart"/>
      <w:r w:rsidRPr="00D15778">
        <w:rPr>
          <w:rFonts w:ascii="Arial" w:eastAsia="Times New Roman" w:hAnsi="Arial" w:cs="Arial"/>
          <w:b/>
          <w:color w:val="0000FF"/>
          <w:spacing w:val="15"/>
          <w:sz w:val="23"/>
          <w:szCs w:val="23"/>
        </w:rPr>
        <w:t>Christ.</w:t>
      </w:r>
      <w:r w:rsidRPr="004436DD">
        <w:rPr>
          <w:rFonts w:ascii="Arial" w:eastAsia="Times New Roman" w:hAnsi="Arial" w:cs="Arial"/>
          <w:b/>
          <w:i/>
          <w:iCs/>
          <w:color w:val="0000FF"/>
          <w:spacing w:val="15"/>
          <w:sz w:val="23"/>
          <w:szCs w:val="23"/>
        </w:rPr>
        <w:t>—</w:t>
      </w:r>
      <w:proofErr w:type="gramEnd"/>
      <w:r w:rsidRPr="004436DD">
        <w:rPr>
          <w:rFonts w:ascii="Arial" w:eastAsia="Times New Roman" w:hAnsi="Arial" w:cs="Arial"/>
          <w:b/>
          <w:i/>
          <w:iCs/>
          <w:color w:val="0000FF"/>
          <w:spacing w:val="15"/>
          <w:sz w:val="23"/>
          <w:szCs w:val="23"/>
        </w:rPr>
        <w:t>Christian Union Herald.</w:t>
      </w:r>
    </w:p>
    <w:p w14:paraId="50D0D8CB" w14:textId="77777777" w:rsidR="00820973" w:rsidRPr="00BF57BC" w:rsidRDefault="00820973" w:rsidP="00820973">
      <w:pPr>
        <w:spacing w:after="0" w:line="240" w:lineRule="auto"/>
        <w:ind w:left="2880" w:hanging="720"/>
        <w:jc w:val="both"/>
        <w:rPr>
          <w:rFonts w:ascii="Arial Narrow" w:eastAsia="Calibri" w:hAnsi="Arial Narrow" w:cs="Times New Roman"/>
          <w:sz w:val="26"/>
          <w:szCs w:val="26"/>
        </w:rPr>
      </w:pPr>
      <w:proofErr w:type="gramStart"/>
      <w:r w:rsidRPr="00BF57BC">
        <w:rPr>
          <w:rFonts w:ascii="Arial Narrow" w:eastAsia="Calibri" w:hAnsi="Arial Narrow" w:cs="Times New Roman"/>
          <w:sz w:val="26"/>
          <w:szCs w:val="26"/>
        </w:rPr>
        <w:t>c..</w:t>
      </w:r>
      <w:proofErr w:type="gramEnd"/>
      <w:r w:rsidRPr="00BF57BC">
        <w:rPr>
          <w:rFonts w:ascii="Arial Narrow" w:eastAsia="Calibri" w:hAnsi="Arial Narrow" w:cs="Times New Roman"/>
          <w:sz w:val="26"/>
          <w:szCs w:val="26"/>
        </w:rPr>
        <w:tab/>
        <w:t>Power of His work (</w:t>
      </w:r>
      <w:r w:rsidRPr="00BF57BC">
        <w:rPr>
          <w:rFonts w:ascii="Arial Narrow" w:eastAsia="Calibri" w:hAnsi="Arial Narrow" w:cs="Times New Roman"/>
          <w:b/>
          <w:color w:val="0000FF"/>
          <w:sz w:val="26"/>
          <w:szCs w:val="26"/>
        </w:rPr>
        <w:t>His will</w:t>
      </w:r>
      <w:r w:rsidRPr="00BF57BC">
        <w:rPr>
          <w:rFonts w:ascii="Arial Narrow" w:eastAsia="Calibri" w:hAnsi="Arial Narrow" w:cs="Times New Roman"/>
          <w:sz w:val="26"/>
          <w:szCs w:val="26"/>
        </w:rPr>
        <w:t xml:space="preserve">) to </w:t>
      </w:r>
      <w:r w:rsidRPr="00BF57BC">
        <w:rPr>
          <w:rFonts w:ascii="Arial Narrow" w:eastAsia="Calibri" w:hAnsi="Arial Narrow" w:cs="Times New Roman"/>
          <w:b/>
          <w:sz w:val="26"/>
          <w:szCs w:val="26"/>
        </w:rPr>
        <w:t>SEEK AND SAVE THE LOST (</w:t>
      </w:r>
      <w:r w:rsidRPr="00BF57BC">
        <w:rPr>
          <w:rFonts w:ascii="Arial Narrow" w:eastAsia="Calibri" w:hAnsi="Arial Narrow" w:cs="Times New Roman"/>
          <w:color w:val="FF0000"/>
          <w:sz w:val="26"/>
          <w:szCs w:val="26"/>
        </w:rPr>
        <w:t>Luke 19:9,10</w:t>
      </w:r>
      <w:r w:rsidRPr="00BF57BC">
        <w:rPr>
          <w:rFonts w:ascii="Arial Narrow" w:eastAsia="Calibri" w:hAnsi="Arial Narrow" w:cs="Times New Roman"/>
          <w:b/>
          <w:sz w:val="26"/>
          <w:szCs w:val="26"/>
        </w:rPr>
        <w:t>)</w:t>
      </w:r>
    </w:p>
    <w:p w14:paraId="7719D6E8" w14:textId="77777777" w:rsidR="00820973" w:rsidRPr="00BF57BC" w:rsidRDefault="00820973" w:rsidP="00820973">
      <w:pPr>
        <w:spacing w:after="0" w:line="240" w:lineRule="auto"/>
        <w:ind w:left="2160" w:firstLine="720"/>
        <w:contextualSpacing/>
        <w:rPr>
          <w:rFonts w:ascii="Arial Narrow" w:eastAsia="Calibri" w:hAnsi="Arial Narrow" w:cs="Times New Roman"/>
          <w:color w:val="FF0000"/>
          <w:sz w:val="26"/>
          <w:szCs w:val="26"/>
        </w:rPr>
      </w:pPr>
      <w:r>
        <w:rPr>
          <w:rFonts w:ascii="Arial Narrow" w:eastAsia="Calibri" w:hAnsi="Arial Narrow" w:cs="Times New Roman"/>
          <w:sz w:val="26"/>
          <w:szCs w:val="26"/>
        </w:rPr>
        <w:t>1.</w:t>
      </w:r>
      <w:r>
        <w:rPr>
          <w:rFonts w:ascii="Arial Narrow" w:eastAsia="Calibri" w:hAnsi="Arial Narrow" w:cs="Times New Roman"/>
          <w:sz w:val="26"/>
          <w:szCs w:val="26"/>
        </w:rPr>
        <w:tab/>
      </w:r>
      <w:r w:rsidRPr="00BF57BC">
        <w:rPr>
          <w:rFonts w:ascii="Arial Narrow" w:eastAsia="Calibri" w:hAnsi="Arial Narrow" w:cs="Times New Roman"/>
          <w:sz w:val="26"/>
          <w:szCs w:val="26"/>
        </w:rPr>
        <w:t xml:space="preserve">Salvation and the human change; </w:t>
      </w:r>
      <w:r w:rsidRPr="00BF57BC">
        <w:rPr>
          <w:rFonts w:ascii="Arial Narrow" w:eastAsia="Calibri" w:hAnsi="Arial Narrow" w:cs="Times New Roman"/>
          <w:color w:val="FF0000"/>
          <w:sz w:val="26"/>
          <w:szCs w:val="26"/>
        </w:rPr>
        <w:t>Galatians 1:3-18; 2:20</w:t>
      </w:r>
    </w:p>
    <w:p w14:paraId="35568974" w14:textId="77777777" w:rsidR="00820973" w:rsidRPr="00BF57BC" w:rsidRDefault="00820973" w:rsidP="00820973">
      <w:pPr>
        <w:numPr>
          <w:ilvl w:val="0"/>
          <w:numId w:val="2"/>
        </w:numPr>
        <w:spacing w:after="0" w:line="240" w:lineRule="auto"/>
        <w:contextualSpacing/>
        <w:rPr>
          <w:rFonts w:ascii="Arial Narrow" w:eastAsia="Calibri" w:hAnsi="Arial Narrow" w:cs="Times New Roman"/>
          <w:color w:val="FF0000"/>
          <w:sz w:val="26"/>
          <w:szCs w:val="26"/>
        </w:rPr>
      </w:pPr>
      <w:r w:rsidRPr="00BF57BC">
        <w:rPr>
          <w:rFonts w:ascii="Arial Narrow" w:eastAsia="Calibri" w:hAnsi="Arial Narrow" w:cs="Times New Roman"/>
          <w:sz w:val="26"/>
          <w:szCs w:val="26"/>
        </w:rPr>
        <w:lastRenderedPageBreak/>
        <w:t xml:space="preserve">What happens when people are saved by grace through faith to Christ? </w:t>
      </w:r>
      <w:r w:rsidRPr="00820973">
        <w:rPr>
          <w:rFonts w:ascii="Arial Narrow" w:eastAsia="Calibri" w:hAnsi="Arial Narrow" w:cs="Times New Roman"/>
          <w:color w:val="FF0000"/>
          <w:sz w:val="26"/>
          <w:szCs w:val="26"/>
        </w:rPr>
        <w:t xml:space="preserve">(Ephesians </w:t>
      </w:r>
      <w:r w:rsidRPr="00BF57BC">
        <w:rPr>
          <w:rFonts w:ascii="Arial Narrow" w:eastAsia="Calibri" w:hAnsi="Arial Narrow" w:cs="Times New Roman"/>
          <w:color w:val="FF0000"/>
          <w:sz w:val="26"/>
          <w:szCs w:val="26"/>
        </w:rPr>
        <w:t>2:8-10)</w:t>
      </w:r>
    </w:p>
    <w:p w14:paraId="53E3F4B1" w14:textId="77777777" w:rsidR="00820973" w:rsidRPr="00BF57BC" w:rsidRDefault="00820973" w:rsidP="00820973">
      <w:pPr>
        <w:numPr>
          <w:ilvl w:val="1"/>
          <w:numId w:val="2"/>
        </w:numPr>
        <w:spacing w:after="0" w:line="240" w:lineRule="auto"/>
        <w:contextualSpacing/>
        <w:rPr>
          <w:rFonts w:ascii="Arial Narrow" w:eastAsia="Calibri" w:hAnsi="Arial Narrow" w:cs="Times New Roman"/>
          <w:color w:val="FF0000"/>
          <w:sz w:val="26"/>
          <w:szCs w:val="26"/>
        </w:rPr>
      </w:pPr>
      <w:r w:rsidRPr="00BF57BC">
        <w:rPr>
          <w:rFonts w:ascii="Arial Narrow" w:eastAsia="Calibri" w:hAnsi="Arial Narrow" w:cs="Times New Roman"/>
          <w:sz w:val="26"/>
          <w:szCs w:val="26"/>
        </w:rPr>
        <w:t xml:space="preserve">The </w:t>
      </w:r>
      <w:r w:rsidRPr="00BF57BC">
        <w:rPr>
          <w:rFonts w:ascii="Arial Narrow" w:eastAsia="Calibri" w:hAnsi="Arial Narrow" w:cs="Times New Roman"/>
          <w:b/>
          <w:sz w:val="26"/>
          <w:szCs w:val="26"/>
        </w:rPr>
        <w:t>MIND</w:t>
      </w:r>
      <w:r w:rsidRPr="00BF57BC">
        <w:rPr>
          <w:rFonts w:ascii="Arial Narrow" w:eastAsia="Calibri" w:hAnsi="Arial Narrow" w:cs="Times New Roman"/>
          <w:sz w:val="26"/>
          <w:szCs w:val="26"/>
        </w:rPr>
        <w:t xml:space="preserve"> is illuminated; (</w:t>
      </w:r>
      <w:r w:rsidRPr="00BF57BC">
        <w:rPr>
          <w:rFonts w:ascii="Arial Narrow" w:eastAsia="Calibri" w:hAnsi="Arial Narrow" w:cs="Times New Roman"/>
          <w:color w:val="0000FF"/>
          <w:sz w:val="26"/>
          <w:szCs w:val="26"/>
        </w:rPr>
        <w:t>conversion</w:t>
      </w:r>
      <w:r w:rsidRPr="00BF57BC">
        <w:rPr>
          <w:rFonts w:ascii="Arial Narrow" w:eastAsia="Calibri" w:hAnsi="Arial Narrow" w:cs="Times New Roman"/>
          <w:sz w:val="26"/>
          <w:szCs w:val="26"/>
        </w:rPr>
        <w:t xml:space="preserve">) </w:t>
      </w:r>
      <w:r w:rsidRPr="00BF57BC">
        <w:rPr>
          <w:rFonts w:ascii="Arial Narrow" w:eastAsia="Calibri" w:hAnsi="Arial Narrow" w:cs="Times New Roman"/>
          <w:color w:val="FF0000"/>
          <w:sz w:val="26"/>
          <w:szCs w:val="26"/>
        </w:rPr>
        <w:t>Philippians 2:5</w:t>
      </w:r>
    </w:p>
    <w:p w14:paraId="6B2F0410" w14:textId="77777777" w:rsidR="00820973" w:rsidRPr="00BF57BC" w:rsidRDefault="00820973" w:rsidP="00820973">
      <w:pPr>
        <w:numPr>
          <w:ilvl w:val="1"/>
          <w:numId w:val="2"/>
        </w:numPr>
        <w:spacing w:after="0" w:line="240" w:lineRule="auto"/>
        <w:contextualSpacing/>
        <w:rPr>
          <w:rFonts w:ascii="Arial Narrow" w:eastAsia="Calibri" w:hAnsi="Arial Narrow" w:cs="Times New Roman"/>
          <w:color w:val="FF0000"/>
          <w:sz w:val="26"/>
          <w:szCs w:val="26"/>
        </w:rPr>
      </w:pPr>
      <w:r w:rsidRPr="00BF57BC">
        <w:rPr>
          <w:rFonts w:ascii="Arial Narrow" w:eastAsia="Calibri" w:hAnsi="Arial Narrow" w:cs="Times New Roman"/>
          <w:sz w:val="26"/>
          <w:szCs w:val="26"/>
        </w:rPr>
        <w:t xml:space="preserve">The </w:t>
      </w:r>
      <w:r w:rsidRPr="00BF57BC">
        <w:rPr>
          <w:rFonts w:ascii="Arial Narrow" w:eastAsia="Calibri" w:hAnsi="Arial Narrow" w:cs="Times New Roman"/>
          <w:b/>
          <w:sz w:val="26"/>
          <w:szCs w:val="26"/>
        </w:rPr>
        <w:t>HEART</w:t>
      </w:r>
      <w:r w:rsidRPr="00BF57BC">
        <w:rPr>
          <w:rFonts w:ascii="Arial Narrow" w:eastAsia="Calibri" w:hAnsi="Arial Narrow" w:cs="Times New Roman"/>
          <w:sz w:val="26"/>
          <w:szCs w:val="26"/>
        </w:rPr>
        <w:t xml:space="preserve"> is motivated; (</w:t>
      </w:r>
      <w:r w:rsidRPr="00BF57BC">
        <w:rPr>
          <w:rFonts w:ascii="Arial Narrow" w:eastAsia="Calibri" w:hAnsi="Arial Narrow" w:cs="Times New Roman"/>
          <w:color w:val="0000FF"/>
          <w:sz w:val="26"/>
          <w:szCs w:val="26"/>
        </w:rPr>
        <w:t>conviction</w:t>
      </w:r>
      <w:r w:rsidRPr="00BF57BC">
        <w:rPr>
          <w:rFonts w:ascii="Arial Narrow" w:eastAsia="Calibri" w:hAnsi="Arial Narrow" w:cs="Times New Roman"/>
          <w:sz w:val="26"/>
          <w:szCs w:val="26"/>
        </w:rPr>
        <w:t xml:space="preserve">) </w:t>
      </w:r>
      <w:r w:rsidRPr="00BF57BC">
        <w:rPr>
          <w:rFonts w:ascii="Arial Narrow" w:eastAsia="Calibri" w:hAnsi="Arial Narrow" w:cs="Times New Roman"/>
          <w:color w:val="FF0000"/>
          <w:sz w:val="26"/>
          <w:szCs w:val="26"/>
        </w:rPr>
        <w:t>Romans 10:10</w:t>
      </w:r>
    </w:p>
    <w:p w14:paraId="05BBCAE2" w14:textId="77777777" w:rsidR="00820973" w:rsidRPr="00BF57BC" w:rsidRDefault="00820973" w:rsidP="00820973">
      <w:pPr>
        <w:numPr>
          <w:ilvl w:val="1"/>
          <w:numId w:val="2"/>
        </w:numPr>
        <w:spacing w:after="0" w:line="240" w:lineRule="auto"/>
        <w:contextualSpacing/>
        <w:rPr>
          <w:rFonts w:ascii="Arial Narrow" w:eastAsia="Calibri" w:hAnsi="Arial Narrow" w:cs="Times New Roman"/>
          <w:color w:val="FF0000"/>
          <w:sz w:val="26"/>
          <w:szCs w:val="26"/>
        </w:rPr>
      </w:pPr>
      <w:r w:rsidRPr="00BF57BC">
        <w:rPr>
          <w:rFonts w:ascii="Arial Narrow" w:eastAsia="Calibri" w:hAnsi="Arial Narrow" w:cs="Times New Roman"/>
          <w:sz w:val="26"/>
          <w:szCs w:val="26"/>
        </w:rPr>
        <w:t xml:space="preserve">The </w:t>
      </w:r>
      <w:r w:rsidRPr="00BF57BC">
        <w:rPr>
          <w:rFonts w:ascii="Arial Narrow" w:eastAsia="Calibri" w:hAnsi="Arial Narrow" w:cs="Times New Roman"/>
          <w:b/>
          <w:sz w:val="26"/>
          <w:szCs w:val="26"/>
        </w:rPr>
        <w:t>WILL</w:t>
      </w:r>
      <w:r w:rsidRPr="00BF57BC">
        <w:rPr>
          <w:rFonts w:ascii="Arial Narrow" w:eastAsia="Calibri" w:hAnsi="Arial Narrow" w:cs="Times New Roman"/>
          <w:sz w:val="26"/>
          <w:szCs w:val="26"/>
        </w:rPr>
        <w:t xml:space="preserve"> is captivated; (</w:t>
      </w:r>
      <w:r w:rsidRPr="00BF57BC">
        <w:rPr>
          <w:rFonts w:ascii="Arial Narrow" w:eastAsia="Calibri" w:hAnsi="Arial Narrow" w:cs="Times New Roman"/>
          <w:color w:val="0000FF"/>
          <w:sz w:val="26"/>
          <w:szCs w:val="26"/>
        </w:rPr>
        <w:t>commitment</w:t>
      </w:r>
      <w:r w:rsidRPr="00BF57BC">
        <w:rPr>
          <w:rFonts w:ascii="Arial Narrow" w:eastAsia="Calibri" w:hAnsi="Arial Narrow" w:cs="Times New Roman"/>
          <w:sz w:val="26"/>
          <w:szCs w:val="26"/>
        </w:rPr>
        <w:t xml:space="preserve">); </w:t>
      </w:r>
      <w:r w:rsidRPr="00BF57BC">
        <w:rPr>
          <w:rFonts w:ascii="Arial Narrow" w:eastAsia="Calibri" w:hAnsi="Arial Narrow" w:cs="Times New Roman"/>
          <w:color w:val="FF0000"/>
          <w:sz w:val="26"/>
          <w:szCs w:val="26"/>
        </w:rPr>
        <w:t>Psalm 31:5</w:t>
      </w:r>
    </w:p>
    <w:p w14:paraId="1062F754" w14:textId="77777777" w:rsidR="00820973" w:rsidRPr="00BF57BC" w:rsidRDefault="00820973" w:rsidP="00820973">
      <w:pPr>
        <w:spacing w:after="0" w:line="240" w:lineRule="auto"/>
        <w:ind w:left="1440" w:firstLine="720"/>
        <w:contextualSpacing/>
        <w:rPr>
          <w:rFonts w:ascii="Arial Narrow" w:eastAsia="Calibri" w:hAnsi="Arial Narrow" w:cs="Times New Roman"/>
          <w:color w:val="0000FF"/>
          <w:sz w:val="26"/>
          <w:szCs w:val="26"/>
        </w:rPr>
      </w:pPr>
      <w:r w:rsidRPr="00BF57BC">
        <w:rPr>
          <w:rFonts w:ascii="Arial Narrow" w:eastAsia="Calibri" w:hAnsi="Arial Narrow" w:cs="Times New Roman"/>
          <w:sz w:val="26"/>
          <w:szCs w:val="26"/>
        </w:rPr>
        <w:t>d.</w:t>
      </w:r>
      <w:r w:rsidRPr="00BF57BC">
        <w:rPr>
          <w:rFonts w:ascii="Arial Narrow" w:eastAsia="Calibri" w:hAnsi="Arial Narrow" w:cs="Times New Roman"/>
          <w:color w:val="FF0000"/>
          <w:sz w:val="26"/>
          <w:szCs w:val="26"/>
        </w:rPr>
        <w:tab/>
      </w:r>
      <w:r w:rsidRPr="00BF57BC">
        <w:rPr>
          <w:rFonts w:ascii="Arial Narrow" w:eastAsia="Calibri" w:hAnsi="Arial Narrow" w:cs="Times New Roman"/>
          <w:color w:val="0000FF"/>
          <w:sz w:val="26"/>
          <w:szCs w:val="26"/>
        </w:rPr>
        <w:t xml:space="preserve">The roles of the Holy Ghost in </w:t>
      </w:r>
      <w:proofErr w:type="gramStart"/>
      <w:r w:rsidRPr="00BF57BC">
        <w:rPr>
          <w:rFonts w:ascii="Arial Narrow" w:eastAsia="Calibri" w:hAnsi="Arial Narrow" w:cs="Times New Roman"/>
          <w:color w:val="0000FF"/>
          <w:sz w:val="26"/>
          <w:szCs w:val="26"/>
        </w:rPr>
        <w:t>Jesus:</w:t>
      </w:r>
      <w:r w:rsidRPr="00BF57BC">
        <w:rPr>
          <w:rFonts w:ascii="Arial Narrow" w:eastAsia="Calibri" w:hAnsi="Arial Narrow" w:cs="Times New Roman"/>
          <w:color w:val="0000FF"/>
          <w:sz w:val="36"/>
          <w:szCs w:val="36"/>
        </w:rPr>
        <w:t>*</w:t>
      </w:r>
      <w:proofErr w:type="gramEnd"/>
    </w:p>
    <w:p w14:paraId="3FB6FFF9" w14:textId="77777777" w:rsidR="00820973" w:rsidRPr="00BF57BC" w:rsidRDefault="00820973" w:rsidP="00820973">
      <w:pPr>
        <w:numPr>
          <w:ilvl w:val="0"/>
          <w:numId w:val="3"/>
        </w:numPr>
        <w:spacing w:after="0" w:line="240" w:lineRule="auto"/>
        <w:contextualSpacing/>
        <w:rPr>
          <w:rFonts w:ascii="Arial Narrow" w:eastAsia="Calibri" w:hAnsi="Arial Narrow" w:cs="Times New Roman"/>
          <w:color w:val="0000FF"/>
          <w:sz w:val="26"/>
          <w:szCs w:val="26"/>
        </w:rPr>
      </w:pPr>
      <w:proofErr w:type="gramStart"/>
      <w:r w:rsidRPr="00BF57BC">
        <w:rPr>
          <w:rFonts w:ascii="Arial Narrow" w:eastAsia="Calibri" w:hAnsi="Arial Narrow" w:cs="Times New Roman"/>
          <w:color w:val="0000FF"/>
          <w:sz w:val="26"/>
          <w:szCs w:val="26"/>
        </w:rPr>
        <w:t>Salvation  =</w:t>
      </w:r>
      <w:proofErr w:type="gramEnd"/>
      <w:r w:rsidRPr="00BF57BC">
        <w:rPr>
          <w:rFonts w:ascii="Arial Narrow" w:eastAsia="Calibri" w:hAnsi="Arial Narrow" w:cs="Times New Roman"/>
          <w:color w:val="0000FF"/>
          <w:sz w:val="26"/>
          <w:szCs w:val="26"/>
        </w:rPr>
        <w:t xml:space="preserve"> </w:t>
      </w:r>
      <w:r w:rsidRPr="00BF57BC">
        <w:rPr>
          <w:rFonts w:ascii="Arial Narrow" w:eastAsia="Calibri" w:hAnsi="Arial Narrow" w:cs="Times New Roman"/>
          <w:color w:val="FF0000"/>
          <w:sz w:val="26"/>
          <w:szCs w:val="26"/>
        </w:rPr>
        <w:t>preservation</w:t>
      </w:r>
    </w:p>
    <w:p w14:paraId="6A86BE9C" w14:textId="77777777" w:rsidR="00820973" w:rsidRPr="00BF57BC" w:rsidRDefault="00820973" w:rsidP="00820973">
      <w:pPr>
        <w:numPr>
          <w:ilvl w:val="0"/>
          <w:numId w:val="3"/>
        </w:numPr>
        <w:spacing w:after="0" w:line="240" w:lineRule="auto"/>
        <w:contextualSpacing/>
        <w:rPr>
          <w:rFonts w:ascii="Arial Narrow" w:eastAsia="Calibri" w:hAnsi="Arial Narrow" w:cs="Times New Roman"/>
          <w:color w:val="FF0000"/>
          <w:sz w:val="26"/>
          <w:szCs w:val="26"/>
        </w:rPr>
      </w:pPr>
      <w:r w:rsidRPr="00BF57BC">
        <w:rPr>
          <w:rFonts w:ascii="Arial Narrow" w:eastAsia="Calibri" w:hAnsi="Arial Narrow" w:cs="Times New Roman"/>
          <w:color w:val="0000FF"/>
          <w:sz w:val="26"/>
          <w:szCs w:val="26"/>
        </w:rPr>
        <w:t xml:space="preserve">Demonstration = </w:t>
      </w:r>
      <w:r w:rsidRPr="00BF57BC">
        <w:rPr>
          <w:rFonts w:ascii="Arial Narrow" w:eastAsia="Calibri" w:hAnsi="Arial Narrow" w:cs="Times New Roman"/>
          <w:color w:val="FF0000"/>
          <w:sz w:val="26"/>
          <w:szCs w:val="26"/>
        </w:rPr>
        <w:t>power</w:t>
      </w:r>
    </w:p>
    <w:p w14:paraId="4E4B47A1" w14:textId="77777777" w:rsidR="00820973" w:rsidRPr="00BF57BC" w:rsidRDefault="00820973" w:rsidP="00820973">
      <w:pPr>
        <w:numPr>
          <w:ilvl w:val="0"/>
          <w:numId w:val="3"/>
        </w:numPr>
        <w:spacing w:after="0" w:line="240" w:lineRule="auto"/>
        <w:contextualSpacing/>
        <w:rPr>
          <w:rFonts w:ascii="Arial Narrow" w:eastAsia="Calibri" w:hAnsi="Arial Narrow" w:cs="Times New Roman"/>
          <w:color w:val="0000FF"/>
          <w:sz w:val="26"/>
          <w:szCs w:val="26"/>
        </w:rPr>
      </w:pPr>
      <w:r w:rsidRPr="00BF57BC">
        <w:rPr>
          <w:rFonts w:ascii="Arial Narrow" w:eastAsia="Calibri" w:hAnsi="Arial Narrow" w:cs="Times New Roman"/>
          <w:color w:val="0000FF"/>
          <w:sz w:val="26"/>
          <w:szCs w:val="26"/>
        </w:rPr>
        <w:t xml:space="preserve">Orchestration = </w:t>
      </w:r>
      <w:r w:rsidRPr="00BF57BC">
        <w:rPr>
          <w:rFonts w:ascii="Arial Narrow" w:eastAsia="Calibri" w:hAnsi="Arial Narrow" w:cs="Times New Roman"/>
          <w:color w:val="FF0000"/>
          <w:sz w:val="26"/>
          <w:szCs w:val="26"/>
        </w:rPr>
        <w:t>participation</w:t>
      </w:r>
    </w:p>
    <w:p w14:paraId="3907C6FA" w14:textId="77777777" w:rsidR="00820973" w:rsidRPr="00BF57BC" w:rsidRDefault="00820973" w:rsidP="00820973">
      <w:pPr>
        <w:numPr>
          <w:ilvl w:val="0"/>
          <w:numId w:val="3"/>
        </w:numPr>
        <w:spacing w:after="0" w:line="240" w:lineRule="auto"/>
        <w:contextualSpacing/>
        <w:rPr>
          <w:rFonts w:ascii="Arial Narrow" w:eastAsia="Calibri" w:hAnsi="Arial Narrow" w:cs="Times New Roman"/>
          <w:color w:val="FF0000"/>
          <w:sz w:val="26"/>
          <w:szCs w:val="26"/>
        </w:rPr>
      </w:pPr>
      <w:r w:rsidRPr="00BF57BC">
        <w:rPr>
          <w:rFonts w:ascii="Arial Narrow" w:eastAsia="Calibri" w:hAnsi="Arial Narrow" w:cs="Times New Roman"/>
          <w:color w:val="0000FF"/>
          <w:sz w:val="26"/>
          <w:szCs w:val="26"/>
        </w:rPr>
        <w:t xml:space="preserve">Revelation = </w:t>
      </w:r>
      <w:r w:rsidRPr="00BF57BC">
        <w:rPr>
          <w:rFonts w:ascii="Arial Narrow" w:eastAsia="Calibri" w:hAnsi="Arial Narrow" w:cs="Times New Roman"/>
          <w:color w:val="FF0000"/>
          <w:sz w:val="26"/>
          <w:szCs w:val="26"/>
        </w:rPr>
        <w:t>picture</w:t>
      </w:r>
    </w:p>
    <w:p w14:paraId="7A693657" w14:textId="77777777" w:rsidR="00820973" w:rsidRPr="00BF57BC" w:rsidRDefault="00820973" w:rsidP="00820973">
      <w:pPr>
        <w:numPr>
          <w:ilvl w:val="0"/>
          <w:numId w:val="3"/>
        </w:numPr>
        <w:spacing w:after="0" w:line="240" w:lineRule="auto"/>
        <w:contextualSpacing/>
        <w:rPr>
          <w:rFonts w:ascii="Arial Narrow" w:eastAsia="Calibri" w:hAnsi="Arial Narrow" w:cs="Times New Roman"/>
          <w:color w:val="FF0000"/>
          <w:sz w:val="26"/>
          <w:szCs w:val="26"/>
        </w:rPr>
      </w:pPr>
      <w:r w:rsidRPr="00BF57BC">
        <w:rPr>
          <w:rFonts w:ascii="Arial Narrow" w:eastAsia="Calibri" w:hAnsi="Arial Narrow" w:cs="Times New Roman"/>
          <w:color w:val="0000FF"/>
          <w:sz w:val="26"/>
          <w:szCs w:val="26"/>
        </w:rPr>
        <w:t xml:space="preserve">Coordination = </w:t>
      </w:r>
      <w:r w:rsidRPr="00BF57BC">
        <w:rPr>
          <w:rFonts w:ascii="Arial Narrow" w:eastAsia="Calibri" w:hAnsi="Arial Narrow" w:cs="Times New Roman"/>
          <w:color w:val="FF0000"/>
          <w:sz w:val="26"/>
          <w:szCs w:val="26"/>
        </w:rPr>
        <w:t>punctuation</w:t>
      </w:r>
    </w:p>
    <w:p w14:paraId="3156996C" w14:textId="77777777" w:rsidR="00820973" w:rsidRPr="00BF57BC" w:rsidRDefault="00820973" w:rsidP="00820973">
      <w:pPr>
        <w:numPr>
          <w:ilvl w:val="0"/>
          <w:numId w:val="3"/>
        </w:numPr>
        <w:spacing w:after="0" w:line="240" w:lineRule="auto"/>
        <w:contextualSpacing/>
        <w:rPr>
          <w:rFonts w:ascii="Arial Narrow" w:eastAsia="Calibri" w:hAnsi="Arial Narrow" w:cs="Times New Roman"/>
          <w:color w:val="FF0000"/>
          <w:sz w:val="26"/>
          <w:szCs w:val="26"/>
        </w:rPr>
      </w:pPr>
      <w:r w:rsidRPr="00BF57BC">
        <w:rPr>
          <w:rFonts w:ascii="Arial Narrow" w:eastAsia="Calibri" w:hAnsi="Arial Narrow" w:cs="Times New Roman"/>
          <w:color w:val="0000FF"/>
          <w:sz w:val="26"/>
          <w:szCs w:val="26"/>
        </w:rPr>
        <w:t xml:space="preserve">Administration = </w:t>
      </w:r>
      <w:r w:rsidRPr="00BF57BC">
        <w:rPr>
          <w:rFonts w:ascii="Arial Narrow" w:eastAsia="Calibri" w:hAnsi="Arial Narrow" w:cs="Times New Roman"/>
          <w:color w:val="FF0000"/>
          <w:sz w:val="26"/>
          <w:szCs w:val="26"/>
        </w:rPr>
        <w:t>process</w:t>
      </w:r>
    </w:p>
    <w:p w14:paraId="62489AC6" w14:textId="77777777" w:rsidR="00820973" w:rsidRPr="00BF57BC" w:rsidRDefault="00820973" w:rsidP="00820973">
      <w:pPr>
        <w:numPr>
          <w:ilvl w:val="0"/>
          <w:numId w:val="3"/>
        </w:numPr>
        <w:spacing w:after="0" w:line="240" w:lineRule="auto"/>
        <w:contextualSpacing/>
        <w:rPr>
          <w:rFonts w:ascii="Arial Narrow" w:eastAsia="Calibri" w:hAnsi="Arial Narrow" w:cs="Times New Roman"/>
          <w:color w:val="0000FF"/>
          <w:sz w:val="26"/>
          <w:szCs w:val="26"/>
        </w:rPr>
      </w:pPr>
      <w:r w:rsidRPr="00BF57BC">
        <w:rPr>
          <w:rFonts w:ascii="Arial Narrow" w:eastAsia="Calibri" w:hAnsi="Arial Narrow" w:cs="Times New Roman"/>
          <w:color w:val="0000FF"/>
          <w:sz w:val="26"/>
          <w:szCs w:val="26"/>
        </w:rPr>
        <w:t xml:space="preserve">Proclamation = </w:t>
      </w:r>
      <w:r w:rsidRPr="00BF57BC">
        <w:rPr>
          <w:rFonts w:ascii="Arial Narrow" w:eastAsia="Calibri" w:hAnsi="Arial Narrow" w:cs="Times New Roman"/>
          <w:color w:val="FF0000"/>
          <w:sz w:val="26"/>
          <w:szCs w:val="26"/>
        </w:rPr>
        <w:t>pronouncement</w:t>
      </w:r>
    </w:p>
    <w:p w14:paraId="16669644" w14:textId="77777777" w:rsidR="00820973" w:rsidRPr="00820973" w:rsidRDefault="00820973" w:rsidP="00820973">
      <w:pPr>
        <w:pStyle w:val="ListParagraph"/>
        <w:numPr>
          <w:ilvl w:val="0"/>
          <w:numId w:val="4"/>
        </w:numPr>
        <w:spacing w:after="0" w:line="240" w:lineRule="auto"/>
        <w:rPr>
          <w:rFonts w:ascii="Arial Narrow" w:eastAsia="Calibri" w:hAnsi="Arial Narrow" w:cs="Times New Roman"/>
          <w:color w:val="FF0000"/>
          <w:sz w:val="26"/>
          <w:szCs w:val="26"/>
        </w:rPr>
      </w:pPr>
      <w:r w:rsidRPr="00820973">
        <w:rPr>
          <w:rFonts w:ascii="Arial Narrow" w:eastAsia="Calibri" w:hAnsi="Arial Narrow" w:cs="Times New Roman"/>
          <w:sz w:val="26"/>
          <w:szCs w:val="26"/>
        </w:rPr>
        <w:t xml:space="preserve">The Holy Ghost helps Saul with his </w:t>
      </w:r>
      <w:r w:rsidRPr="00820973">
        <w:rPr>
          <w:rFonts w:ascii="Arial Narrow" w:eastAsia="Calibri" w:hAnsi="Arial Narrow" w:cs="Times New Roman"/>
          <w:b/>
          <w:sz w:val="26"/>
          <w:szCs w:val="26"/>
        </w:rPr>
        <w:t>first sermon</w:t>
      </w:r>
      <w:r w:rsidRPr="00820973">
        <w:rPr>
          <w:rFonts w:ascii="Arial Narrow" w:eastAsia="Calibri" w:hAnsi="Arial Narrow" w:cs="Times New Roman"/>
          <w:sz w:val="26"/>
          <w:szCs w:val="26"/>
        </w:rPr>
        <w:t xml:space="preserve">; </w:t>
      </w:r>
      <w:r w:rsidRPr="00820973">
        <w:rPr>
          <w:rFonts w:ascii="Arial Narrow" w:eastAsia="Calibri" w:hAnsi="Arial Narrow" w:cs="Times New Roman"/>
          <w:color w:val="FF0000"/>
          <w:sz w:val="26"/>
          <w:szCs w:val="26"/>
        </w:rPr>
        <w:t>vv.20-22</w:t>
      </w:r>
    </w:p>
    <w:p w14:paraId="789F7D99" w14:textId="77777777" w:rsidR="00820973" w:rsidRPr="00820973" w:rsidRDefault="00820973" w:rsidP="00820973">
      <w:pPr>
        <w:pStyle w:val="ListParagraph"/>
        <w:numPr>
          <w:ilvl w:val="0"/>
          <w:numId w:val="4"/>
        </w:numPr>
        <w:spacing w:after="0" w:line="240" w:lineRule="auto"/>
        <w:rPr>
          <w:rFonts w:ascii="Arial Narrow" w:eastAsia="Calibri" w:hAnsi="Arial Narrow" w:cs="Times New Roman"/>
          <w:color w:val="FF0000"/>
          <w:sz w:val="26"/>
          <w:szCs w:val="26"/>
        </w:rPr>
      </w:pPr>
      <w:r w:rsidRPr="00820973">
        <w:rPr>
          <w:rFonts w:ascii="Arial Narrow" w:eastAsia="Calibri" w:hAnsi="Arial Narrow" w:cs="Times New Roman"/>
          <w:sz w:val="26"/>
          <w:szCs w:val="26"/>
        </w:rPr>
        <w:t xml:space="preserve">The Holy Ghost gives Saul an escape plan; </w:t>
      </w:r>
      <w:r w:rsidRPr="00820973">
        <w:rPr>
          <w:rFonts w:ascii="Arial Narrow" w:eastAsia="Calibri" w:hAnsi="Arial Narrow" w:cs="Times New Roman"/>
          <w:color w:val="FF0000"/>
          <w:sz w:val="26"/>
          <w:szCs w:val="26"/>
        </w:rPr>
        <w:t>vv.23-25</w:t>
      </w:r>
    </w:p>
    <w:p w14:paraId="19A2610D" w14:textId="77777777" w:rsidR="00820973" w:rsidRPr="00BF57BC" w:rsidRDefault="00820973" w:rsidP="00820973">
      <w:pPr>
        <w:numPr>
          <w:ilvl w:val="0"/>
          <w:numId w:val="4"/>
        </w:numPr>
        <w:spacing w:after="0" w:line="240" w:lineRule="auto"/>
        <w:contextualSpacing/>
        <w:rPr>
          <w:rFonts w:ascii="Arial Narrow" w:eastAsia="Calibri" w:hAnsi="Arial Narrow" w:cs="Times New Roman"/>
          <w:color w:val="FF0000"/>
          <w:sz w:val="26"/>
          <w:szCs w:val="26"/>
        </w:rPr>
      </w:pPr>
      <w:r w:rsidRPr="00BF57BC">
        <w:rPr>
          <w:rFonts w:ascii="Arial Narrow" w:eastAsia="Calibri" w:hAnsi="Arial Narrow" w:cs="Times New Roman"/>
          <w:sz w:val="26"/>
          <w:szCs w:val="26"/>
        </w:rPr>
        <w:t xml:space="preserve">The Holy Ghost connects Saul to Barnabas; </w:t>
      </w:r>
      <w:r w:rsidRPr="00BF57BC">
        <w:rPr>
          <w:rFonts w:ascii="Arial Narrow" w:eastAsia="Calibri" w:hAnsi="Arial Narrow" w:cs="Times New Roman"/>
          <w:color w:val="FF0000"/>
          <w:sz w:val="26"/>
          <w:szCs w:val="26"/>
        </w:rPr>
        <w:t>vv.26-30</w:t>
      </w:r>
    </w:p>
    <w:p w14:paraId="0571FCFA" w14:textId="77777777" w:rsidR="00820973" w:rsidRPr="00BF57BC" w:rsidRDefault="00820973" w:rsidP="00820973">
      <w:pPr>
        <w:numPr>
          <w:ilvl w:val="0"/>
          <w:numId w:val="4"/>
        </w:numPr>
        <w:spacing w:after="0" w:line="240" w:lineRule="auto"/>
        <w:contextualSpacing/>
        <w:rPr>
          <w:rFonts w:ascii="Arial Narrow" w:eastAsia="Calibri" w:hAnsi="Arial Narrow" w:cs="Times New Roman"/>
          <w:color w:val="FF0000"/>
          <w:sz w:val="26"/>
          <w:szCs w:val="26"/>
        </w:rPr>
      </w:pPr>
      <w:r w:rsidRPr="00BF57BC">
        <w:rPr>
          <w:rFonts w:ascii="Arial Narrow" w:eastAsia="Calibri" w:hAnsi="Arial Narrow" w:cs="Times New Roman"/>
          <w:color w:val="FF0000"/>
          <w:sz w:val="26"/>
          <w:szCs w:val="26"/>
        </w:rPr>
        <w:t xml:space="preserve"> </w:t>
      </w:r>
      <w:r w:rsidRPr="00BF57BC">
        <w:rPr>
          <w:rFonts w:ascii="Arial Narrow" w:eastAsia="Calibri" w:hAnsi="Arial Narrow" w:cs="Times New Roman"/>
          <w:sz w:val="26"/>
          <w:szCs w:val="26"/>
        </w:rPr>
        <w:t xml:space="preserve">The Holy Ghost makes for peace by the call of Saul; </w:t>
      </w:r>
      <w:r w:rsidRPr="00BF57BC">
        <w:rPr>
          <w:rFonts w:ascii="Arial Narrow" w:eastAsia="Calibri" w:hAnsi="Arial Narrow" w:cs="Times New Roman"/>
          <w:color w:val="FF0000"/>
          <w:sz w:val="26"/>
          <w:szCs w:val="26"/>
        </w:rPr>
        <w:t>v.31</w:t>
      </w:r>
    </w:p>
    <w:p w14:paraId="0102C0B7" w14:textId="77777777" w:rsidR="00820973" w:rsidRPr="00BF57BC" w:rsidRDefault="00820973" w:rsidP="00820973">
      <w:pPr>
        <w:numPr>
          <w:ilvl w:val="0"/>
          <w:numId w:val="4"/>
        </w:numPr>
        <w:spacing w:after="0" w:line="240" w:lineRule="auto"/>
        <w:contextualSpacing/>
        <w:rPr>
          <w:rFonts w:ascii="Arial Narrow" w:eastAsia="Calibri" w:hAnsi="Arial Narrow" w:cs="Times New Roman"/>
          <w:color w:val="FF0000"/>
          <w:sz w:val="26"/>
          <w:szCs w:val="26"/>
        </w:rPr>
      </w:pPr>
      <w:r w:rsidRPr="00BF57BC">
        <w:rPr>
          <w:rFonts w:ascii="Arial Narrow" w:eastAsia="Calibri" w:hAnsi="Arial Narrow" w:cs="Times New Roman"/>
          <w:color w:val="FF0000"/>
          <w:sz w:val="26"/>
          <w:szCs w:val="26"/>
        </w:rPr>
        <w:t xml:space="preserve"> </w:t>
      </w:r>
      <w:r w:rsidRPr="00BF57BC">
        <w:rPr>
          <w:rFonts w:ascii="Arial Narrow" w:eastAsia="Calibri" w:hAnsi="Arial Narrow" w:cs="Times New Roman"/>
          <w:sz w:val="26"/>
          <w:szCs w:val="26"/>
        </w:rPr>
        <w:t xml:space="preserve">The Holy Ghost and Peter working in Lydda; </w:t>
      </w:r>
      <w:r w:rsidRPr="00BF57BC">
        <w:rPr>
          <w:rFonts w:ascii="Arial Narrow" w:eastAsia="Calibri" w:hAnsi="Arial Narrow" w:cs="Times New Roman"/>
          <w:color w:val="FF0000"/>
          <w:sz w:val="26"/>
          <w:szCs w:val="26"/>
        </w:rPr>
        <w:t>vv.32-35</w:t>
      </w:r>
    </w:p>
    <w:p w14:paraId="61A7E14E" w14:textId="77777777" w:rsidR="00820973" w:rsidRPr="00BF57BC" w:rsidRDefault="00820973" w:rsidP="00820973">
      <w:pPr>
        <w:numPr>
          <w:ilvl w:val="0"/>
          <w:numId w:val="4"/>
        </w:numPr>
        <w:spacing w:after="0" w:line="240" w:lineRule="auto"/>
        <w:contextualSpacing/>
        <w:rPr>
          <w:rFonts w:ascii="Arial Narrow" w:eastAsia="Calibri" w:hAnsi="Arial Narrow" w:cs="Times New Roman"/>
          <w:color w:val="FF0000"/>
          <w:sz w:val="26"/>
          <w:szCs w:val="26"/>
        </w:rPr>
      </w:pPr>
      <w:r w:rsidRPr="00BF57BC">
        <w:rPr>
          <w:rFonts w:ascii="Arial Narrow" w:eastAsia="Calibri" w:hAnsi="Arial Narrow" w:cs="Times New Roman"/>
          <w:color w:val="FF0000"/>
          <w:sz w:val="26"/>
          <w:szCs w:val="26"/>
        </w:rPr>
        <w:t xml:space="preserve"> </w:t>
      </w:r>
      <w:r w:rsidRPr="00BF57BC">
        <w:rPr>
          <w:rFonts w:ascii="Arial Narrow" w:eastAsia="Calibri" w:hAnsi="Arial Narrow" w:cs="Times New Roman"/>
          <w:sz w:val="26"/>
          <w:szCs w:val="26"/>
        </w:rPr>
        <w:t>The Holy Ghost and Peter working in Joppa;</w:t>
      </w:r>
      <w:r w:rsidRPr="00BF57BC">
        <w:rPr>
          <w:rFonts w:ascii="Arial Narrow" w:eastAsia="Calibri" w:hAnsi="Arial Narrow" w:cs="Times New Roman"/>
          <w:color w:val="FF0000"/>
          <w:sz w:val="26"/>
          <w:szCs w:val="26"/>
        </w:rPr>
        <w:t xml:space="preserve"> vv.36-43</w:t>
      </w:r>
    </w:p>
    <w:p w14:paraId="007B495A" w14:textId="77777777" w:rsidR="00820973" w:rsidRPr="00BF57BC" w:rsidRDefault="00820973" w:rsidP="00820973">
      <w:pPr>
        <w:numPr>
          <w:ilvl w:val="0"/>
          <w:numId w:val="4"/>
        </w:numPr>
        <w:spacing w:after="0" w:line="240" w:lineRule="auto"/>
        <w:contextualSpacing/>
        <w:rPr>
          <w:rFonts w:ascii="Arial Narrow" w:eastAsia="Calibri" w:hAnsi="Arial Narrow" w:cs="Times New Roman"/>
          <w:color w:val="FF0000"/>
          <w:sz w:val="26"/>
          <w:szCs w:val="26"/>
        </w:rPr>
      </w:pPr>
      <w:r w:rsidRPr="00BF57BC">
        <w:rPr>
          <w:rFonts w:ascii="Arial Narrow" w:eastAsia="Calibri" w:hAnsi="Arial Narrow" w:cs="Times New Roman"/>
          <w:color w:val="FF0000"/>
          <w:sz w:val="26"/>
          <w:szCs w:val="26"/>
        </w:rPr>
        <w:t xml:space="preserve"> </w:t>
      </w:r>
      <w:r w:rsidRPr="00BF57BC">
        <w:rPr>
          <w:rFonts w:ascii="Arial Narrow" w:eastAsia="Calibri" w:hAnsi="Arial Narrow" w:cs="Times New Roman"/>
          <w:sz w:val="26"/>
          <w:szCs w:val="26"/>
        </w:rPr>
        <w:t xml:space="preserve">The Holy Ghost visits a vision; </w:t>
      </w:r>
      <w:r w:rsidRPr="00BF57BC">
        <w:rPr>
          <w:rFonts w:ascii="Arial Narrow" w:eastAsia="Calibri" w:hAnsi="Arial Narrow" w:cs="Times New Roman"/>
          <w:color w:val="FF0000"/>
          <w:sz w:val="26"/>
          <w:szCs w:val="26"/>
        </w:rPr>
        <w:t>Acts 10:1-4</w:t>
      </w:r>
    </w:p>
    <w:p w14:paraId="14B9C2BC" w14:textId="77777777" w:rsidR="00820973" w:rsidRDefault="00820973" w:rsidP="00820973">
      <w:pPr>
        <w:numPr>
          <w:ilvl w:val="0"/>
          <w:numId w:val="4"/>
        </w:numPr>
        <w:spacing w:after="0" w:line="240" w:lineRule="auto"/>
        <w:contextualSpacing/>
        <w:rPr>
          <w:rFonts w:ascii="Arial Narrow" w:eastAsia="Calibri" w:hAnsi="Arial Narrow" w:cs="Times New Roman"/>
          <w:color w:val="FF0000"/>
          <w:sz w:val="26"/>
          <w:szCs w:val="26"/>
        </w:rPr>
      </w:pPr>
      <w:r w:rsidRPr="00BF57BC">
        <w:rPr>
          <w:rFonts w:ascii="Arial Narrow" w:eastAsia="Calibri" w:hAnsi="Arial Narrow" w:cs="Times New Roman"/>
          <w:color w:val="FF0000"/>
          <w:sz w:val="26"/>
          <w:szCs w:val="26"/>
        </w:rPr>
        <w:t xml:space="preserve"> </w:t>
      </w:r>
      <w:r w:rsidRPr="00BF57BC">
        <w:rPr>
          <w:rFonts w:ascii="Arial Narrow" w:eastAsia="Calibri" w:hAnsi="Arial Narrow" w:cs="Times New Roman"/>
          <w:sz w:val="26"/>
          <w:szCs w:val="26"/>
        </w:rPr>
        <w:t xml:space="preserve">The Holy Ghost coordinates visions; </w:t>
      </w:r>
      <w:r w:rsidRPr="00BF57BC">
        <w:rPr>
          <w:rFonts w:ascii="Arial Narrow" w:eastAsia="Calibri" w:hAnsi="Arial Narrow" w:cs="Times New Roman"/>
          <w:color w:val="FF0000"/>
          <w:sz w:val="26"/>
          <w:szCs w:val="26"/>
        </w:rPr>
        <w:t>vv..5-8</w:t>
      </w:r>
    </w:p>
    <w:p w14:paraId="35707340" w14:textId="77777777" w:rsidR="00E344A4" w:rsidRDefault="003903D2" w:rsidP="00820973">
      <w:pPr>
        <w:numPr>
          <w:ilvl w:val="0"/>
          <w:numId w:val="4"/>
        </w:numPr>
        <w:spacing w:after="0" w:line="240" w:lineRule="auto"/>
        <w:contextualSpacing/>
        <w:rPr>
          <w:rFonts w:ascii="Arial Narrow" w:eastAsia="Calibri" w:hAnsi="Arial Narrow" w:cs="Times New Roman"/>
          <w:color w:val="FF0000"/>
          <w:sz w:val="26"/>
          <w:szCs w:val="26"/>
        </w:rPr>
      </w:pPr>
      <w:r>
        <w:rPr>
          <w:rFonts w:ascii="Arial Narrow" w:eastAsia="Calibri" w:hAnsi="Arial Narrow" w:cs="Times New Roman"/>
          <w:color w:val="FF0000"/>
          <w:sz w:val="26"/>
          <w:szCs w:val="26"/>
        </w:rPr>
        <w:t xml:space="preserve"> </w:t>
      </w:r>
      <w:r w:rsidRPr="003903D2">
        <w:rPr>
          <w:rFonts w:ascii="Arial Narrow" w:eastAsia="Calibri" w:hAnsi="Arial Narrow" w:cs="Times New Roman"/>
          <w:sz w:val="26"/>
          <w:szCs w:val="26"/>
        </w:rPr>
        <w:t>The Holy Ghost</w:t>
      </w:r>
      <w:r>
        <w:rPr>
          <w:rFonts w:ascii="Arial Narrow" w:eastAsia="Calibri" w:hAnsi="Arial Narrow" w:cs="Times New Roman"/>
          <w:sz w:val="26"/>
          <w:szCs w:val="26"/>
        </w:rPr>
        <w:t xml:space="preserve"> visits</w:t>
      </w:r>
      <w:r w:rsidRPr="003903D2">
        <w:rPr>
          <w:rFonts w:ascii="Arial Narrow" w:eastAsia="Calibri" w:hAnsi="Arial Narrow" w:cs="Times New Roman"/>
          <w:sz w:val="26"/>
          <w:szCs w:val="26"/>
        </w:rPr>
        <w:t xml:space="preserve"> Peter</w:t>
      </w:r>
      <w:r w:rsidR="00636DC9">
        <w:rPr>
          <w:rFonts w:ascii="Arial Narrow" w:eastAsia="Calibri" w:hAnsi="Arial Narrow" w:cs="Times New Roman"/>
          <w:sz w:val="26"/>
          <w:szCs w:val="26"/>
        </w:rPr>
        <w:t>:</w:t>
      </w:r>
    </w:p>
    <w:p w14:paraId="36023222" w14:textId="77777777" w:rsidR="003903D2" w:rsidRPr="00636DC9" w:rsidRDefault="003903D2" w:rsidP="003903D2">
      <w:pPr>
        <w:pStyle w:val="ListParagraph"/>
        <w:numPr>
          <w:ilvl w:val="0"/>
          <w:numId w:val="5"/>
        </w:numPr>
        <w:spacing w:after="0" w:line="240" w:lineRule="auto"/>
        <w:rPr>
          <w:rFonts w:ascii="Arial Narrow" w:eastAsia="Calibri" w:hAnsi="Arial Narrow" w:cs="Times New Roman"/>
          <w:color w:val="FF0000"/>
          <w:sz w:val="26"/>
          <w:szCs w:val="26"/>
        </w:rPr>
      </w:pPr>
      <w:r w:rsidRPr="00C427A9">
        <w:rPr>
          <w:rFonts w:ascii="Arial Narrow" w:eastAsia="Calibri" w:hAnsi="Arial Narrow" w:cs="Times New Roman"/>
          <w:sz w:val="26"/>
          <w:szCs w:val="26"/>
        </w:rPr>
        <w:t xml:space="preserve">He </w:t>
      </w:r>
      <w:r w:rsidRPr="00C427A9">
        <w:rPr>
          <w:rFonts w:ascii="Arial Narrow" w:eastAsia="Calibri" w:hAnsi="Arial Narrow" w:cs="Times New Roman"/>
          <w:b/>
          <w:sz w:val="26"/>
          <w:szCs w:val="26"/>
        </w:rPr>
        <w:t>counsels</w:t>
      </w:r>
      <w:r w:rsidRPr="00C427A9">
        <w:rPr>
          <w:rFonts w:ascii="Arial Narrow" w:eastAsia="Calibri" w:hAnsi="Arial Narrow" w:cs="Times New Roman"/>
          <w:sz w:val="26"/>
          <w:szCs w:val="26"/>
        </w:rPr>
        <w:t xml:space="preserve"> Peter</w:t>
      </w:r>
      <w:r w:rsidR="00C427A9" w:rsidRPr="00C427A9">
        <w:rPr>
          <w:rFonts w:ascii="Arial Narrow" w:eastAsia="Calibri" w:hAnsi="Arial Narrow" w:cs="Times New Roman"/>
          <w:sz w:val="26"/>
          <w:szCs w:val="26"/>
        </w:rPr>
        <w:t xml:space="preserve"> from heaven</w:t>
      </w:r>
      <w:r w:rsidR="00C427A9">
        <w:rPr>
          <w:rFonts w:ascii="Arial Narrow" w:eastAsia="Calibri" w:hAnsi="Arial Narrow" w:cs="Times New Roman"/>
          <w:sz w:val="26"/>
          <w:szCs w:val="26"/>
        </w:rPr>
        <w:t xml:space="preserve">; </w:t>
      </w:r>
      <w:r w:rsidR="00C427A9" w:rsidRPr="00636DC9">
        <w:rPr>
          <w:rFonts w:ascii="Arial Narrow" w:eastAsia="Calibri" w:hAnsi="Arial Narrow" w:cs="Times New Roman"/>
          <w:color w:val="FF0000"/>
          <w:sz w:val="26"/>
          <w:szCs w:val="26"/>
        </w:rPr>
        <w:t>vv.9-11</w:t>
      </w:r>
    </w:p>
    <w:p w14:paraId="0D4A1646" w14:textId="77777777" w:rsidR="003903D2" w:rsidRPr="00C427A9" w:rsidRDefault="003903D2" w:rsidP="003903D2">
      <w:pPr>
        <w:pStyle w:val="ListParagraph"/>
        <w:numPr>
          <w:ilvl w:val="0"/>
          <w:numId w:val="5"/>
        </w:numPr>
        <w:spacing w:after="0" w:line="240" w:lineRule="auto"/>
        <w:rPr>
          <w:rFonts w:ascii="Arial Narrow" w:eastAsia="Calibri" w:hAnsi="Arial Narrow" w:cs="Times New Roman"/>
          <w:sz w:val="26"/>
          <w:szCs w:val="26"/>
        </w:rPr>
      </w:pPr>
      <w:r w:rsidRPr="00C427A9">
        <w:rPr>
          <w:rFonts w:ascii="Arial Narrow" w:eastAsia="Calibri" w:hAnsi="Arial Narrow" w:cs="Times New Roman"/>
          <w:sz w:val="26"/>
          <w:szCs w:val="26"/>
        </w:rPr>
        <w:t xml:space="preserve">He </w:t>
      </w:r>
      <w:r w:rsidRPr="00C427A9">
        <w:rPr>
          <w:rFonts w:ascii="Arial Narrow" w:eastAsia="Calibri" w:hAnsi="Arial Narrow" w:cs="Times New Roman"/>
          <w:b/>
          <w:sz w:val="26"/>
          <w:szCs w:val="26"/>
        </w:rPr>
        <w:t xml:space="preserve">convicts </w:t>
      </w:r>
      <w:r w:rsidRPr="00C427A9">
        <w:rPr>
          <w:rFonts w:ascii="Arial Narrow" w:eastAsia="Calibri" w:hAnsi="Arial Narrow" w:cs="Times New Roman"/>
          <w:sz w:val="26"/>
          <w:szCs w:val="26"/>
        </w:rPr>
        <w:t>Peter</w:t>
      </w:r>
      <w:r w:rsidR="00C427A9" w:rsidRPr="00C427A9">
        <w:rPr>
          <w:rFonts w:ascii="Arial Narrow" w:eastAsia="Calibri" w:hAnsi="Arial Narrow" w:cs="Times New Roman"/>
          <w:sz w:val="26"/>
          <w:szCs w:val="26"/>
        </w:rPr>
        <w:t xml:space="preserve"> about God’s will</w:t>
      </w:r>
      <w:r w:rsidR="00C427A9">
        <w:rPr>
          <w:rFonts w:ascii="Arial Narrow" w:eastAsia="Calibri" w:hAnsi="Arial Narrow" w:cs="Times New Roman"/>
          <w:sz w:val="26"/>
          <w:szCs w:val="26"/>
        </w:rPr>
        <w:t xml:space="preserve">; </w:t>
      </w:r>
      <w:r w:rsidR="00C427A9" w:rsidRPr="00636DC9">
        <w:rPr>
          <w:rFonts w:ascii="Arial Narrow" w:eastAsia="Calibri" w:hAnsi="Arial Narrow" w:cs="Times New Roman"/>
          <w:color w:val="FF0000"/>
          <w:sz w:val="26"/>
          <w:szCs w:val="26"/>
        </w:rPr>
        <w:t>vv.12-15</w:t>
      </w:r>
    </w:p>
    <w:p w14:paraId="6E453FB0" w14:textId="77777777" w:rsidR="003903D2" w:rsidRPr="00636DC9" w:rsidRDefault="003903D2" w:rsidP="003903D2">
      <w:pPr>
        <w:pStyle w:val="ListParagraph"/>
        <w:numPr>
          <w:ilvl w:val="0"/>
          <w:numId w:val="5"/>
        </w:numPr>
        <w:spacing w:after="0" w:line="240" w:lineRule="auto"/>
        <w:rPr>
          <w:rFonts w:ascii="Arial Narrow" w:eastAsia="Calibri" w:hAnsi="Arial Narrow" w:cs="Times New Roman"/>
          <w:color w:val="FF0000"/>
          <w:sz w:val="26"/>
          <w:szCs w:val="26"/>
        </w:rPr>
      </w:pPr>
      <w:r w:rsidRPr="00C427A9">
        <w:rPr>
          <w:rFonts w:ascii="Arial Narrow" w:eastAsia="Calibri" w:hAnsi="Arial Narrow" w:cs="Times New Roman"/>
          <w:sz w:val="26"/>
          <w:szCs w:val="26"/>
        </w:rPr>
        <w:t xml:space="preserve">He </w:t>
      </w:r>
      <w:r w:rsidRPr="00C427A9">
        <w:rPr>
          <w:rFonts w:ascii="Arial Narrow" w:eastAsia="Calibri" w:hAnsi="Arial Narrow" w:cs="Times New Roman"/>
          <w:b/>
          <w:sz w:val="26"/>
          <w:szCs w:val="26"/>
        </w:rPr>
        <w:t>convi</w:t>
      </w:r>
      <w:r w:rsidR="00C427A9" w:rsidRPr="00C427A9">
        <w:rPr>
          <w:rFonts w:ascii="Arial Narrow" w:eastAsia="Calibri" w:hAnsi="Arial Narrow" w:cs="Times New Roman"/>
          <w:b/>
          <w:sz w:val="26"/>
          <w:szCs w:val="26"/>
        </w:rPr>
        <w:t>n</w:t>
      </w:r>
      <w:r w:rsidRPr="00C427A9">
        <w:rPr>
          <w:rFonts w:ascii="Arial Narrow" w:eastAsia="Calibri" w:hAnsi="Arial Narrow" w:cs="Times New Roman"/>
          <w:b/>
          <w:sz w:val="26"/>
          <w:szCs w:val="26"/>
        </w:rPr>
        <w:t>ces</w:t>
      </w:r>
      <w:r w:rsidRPr="00C427A9">
        <w:rPr>
          <w:rFonts w:ascii="Arial Narrow" w:eastAsia="Calibri" w:hAnsi="Arial Narrow" w:cs="Times New Roman"/>
          <w:sz w:val="26"/>
          <w:szCs w:val="26"/>
        </w:rPr>
        <w:t xml:space="preserve"> Peter</w:t>
      </w:r>
      <w:r w:rsidR="00C427A9" w:rsidRPr="00C427A9">
        <w:rPr>
          <w:rFonts w:ascii="Arial Narrow" w:eastAsia="Calibri" w:hAnsi="Arial Narrow" w:cs="Times New Roman"/>
          <w:sz w:val="26"/>
          <w:szCs w:val="26"/>
        </w:rPr>
        <w:t xml:space="preserve"> to do God’s will</w:t>
      </w:r>
      <w:r w:rsidR="00C427A9">
        <w:rPr>
          <w:rFonts w:ascii="Arial Narrow" w:eastAsia="Calibri" w:hAnsi="Arial Narrow" w:cs="Times New Roman"/>
          <w:sz w:val="26"/>
          <w:szCs w:val="26"/>
        </w:rPr>
        <w:t xml:space="preserve">; </w:t>
      </w:r>
      <w:r w:rsidR="00C427A9" w:rsidRPr="00636DC9">
        <w:rPr>
          <w:rFonts w:ascii="Arial Narrow" w:eastAsia="Calibri" w:hAnsi="Arial Narrow" w:cs="Times New Roman"/>
          <w:color w:val="FF0000"/>
          <w:sz w:val="26"/>
          <w:szCs w:val="26"/>
        </w:rPr>
        <w:t>vv.16-23</w:t>
      </w:r>
    </w:p>
    <w:p w14:paraId="71A92EFB" w14:textId="77777777" w:rsidR="00C427A9" w:rsidRDefault="00C427A9" w:rsidP="003903D2">
      <w:pPr>
        <w:pStyle w:val="ListParagraph"/>
        <w:numPr>
          <w:ilvl w:val="0"/>
          <w:numId w:val="5"/>
        </w:numPr>
        <w:spacing w:after="0" w:line="240" w:lineRule="auto"/>
        <w:rPr>
          <w:rFonts w:ascii="Arial Narrow" w:eastAsia="Calibri" w:hAnsi="Arial Narrow" w:cs="Times New Roman"/>
          <w:sz w:val="26"/>
          <w:szCs w:val="26"/>
        </w:rPr>
      </w:pPr>
      <w:r>
        <w:rPr>
          <w:rFonts w:ascii="Arial Narrow" w:eastAsia="Calibri" w:hAnsi="Arial Narrow" w:cs="Times New Roman"/>
          <w:sz w:val="26"/>
          <w:szCs w:val="26"/>
        </w:rPr>
        <w:t xml:space="preserve">He </w:t>
      </w:r>
      <w:r w:rsidRPr="00C427A9">
        <w:rPr>
          <w:rFonts w:ascii="Arial Narrow" w:eastAsia="Calibri" w:hAnsi="Arial Narrow" w:cs="Times New Roman"/>
          <w:b/>
          <w:sz w:val="26"/>
          <w:szCs w:val="26"/>
        </w:rPr>
        <w:t>connects</w:t>
      </w:r>
      <w:r>
        <w:rPr>
          <w:rFonts w:ascii="Arial Narrow" w:eastAsia="Calibri" w:hAnsi="Arial Narrow" w:cs="Times New Roman"/>
          <w:sz w:val="26"/>
          <w:szCs w:val="26"/>
        </w:rPr>
        <w:t xml:space="preserve"> Peter with Cornelius; </w:t>
      </w:r>
      <w:r w:rsidRPr="00636DC9">
        <w:rPr>
          <w:rFonts w:ascii="Arial Narrow" w:eastAsia="Calibri" w:hAnsi="Arial Narrow" w:cs="Times New Roman"/>
          <w:color w:val="FF0000"/>
          <w:sz w:val="26"/>
          <w:szCs w:val="26"/>
        </w:rPr>
        <w:t>vv.24-26</w:t>
      </w:r>
    </w:p>
    <w:p w14:paraId="027C50B1" w14:textId="77777777" w:rsidR="00C427A9" w:rsidRPr="00636DC9" w:rsidRDefault="009657AF" w:rsidP="003903D2">
      <w:pPr>
        <w:pStyle w:val="ListParagraph"/>
        <w:numPr>
          <w:ilvl w:val="0"/>
          <w:numId w:val="5"/>
        </w:numPr>
        <w:spacing w:after="0" w:line="240" w:lineRule="auto"/>
        <w:rPr>
          <w:rFonts w:ascii="Arial Narrow" w:eastAsia="Calibri" w:hAnsi="Arial Narrow" w:cs="Times New Roman"/>
          <w:color w:val="FF0000"/>
          <w:sz w:val="26"/>
          <w:szCs w:val="26"/>
        </w:rPr>
      </w:pPr>
      <w:r>
        <w:rPr>
          <w:rFonts w:ascii="Arial Narrow" w:eastAsia="Calibri" w:hAnsi="Arial Narrow" w:cs="Times New Roman"/>
          <w:sz w:val="26"/>
          <w:szCs w:val="26"/>
        </w:rPr>
        <w:t xml:space="preserve">He </w:t>
      </w:r>
      <w:r w:rsidRPr="009657AF">
        <w:rPr>
          <w:rFonts w:ascii="Arial Narrow" w:eastAsia="Calibri" w:hAnsi="Arial Narrow" w:cs="Times New Roman"/>
          <w:b/>
          <w:sz w:val="26"/>
          <w:szCs w:val="26"/>
        </w:rPr>
        <w:t>communicates</w:t>
      </w:r>
      <w:r>
        <w:rPr>
          <w:rFonts w:ascii="Arial Narrow" w:eastAsia="Calibri" w:hAnsi="Arial Narrow" w:cs="Times New Roman"/>
          <w:sz w:val="26"/>
          <w:szCs w:val="26"/>
        </w:rPr>
        <w:t xml:space="preserve"> understanding between Peter and Cornelius; </w:t>
      </w:r>
      <w:r w:rsidRPr="00636DC9">
        <w:rPr>
          <w:rFonts w:ascii="Arial Narrow" w:eastAsia="Calibri" w:hAnsi="Arial Narrow" w:cs="Times New Roman"/>
          <w:color w:val="FF0000"/>
          <w:sz w:val="26"/>
          <w:szCs w:val="26"/>
        </w:rPr>
        <w:t>vv.27-33</w:t>
      </w:r>
    </w:p>
    <w:p w14:paraId="7630535D" w14:textId="77777777" w:rsidR="009657AF" w:rsidRPr="00636DC9" w:rsidRDefault="009657AF" w:rsidP="003903D2">
      <w:pPr>
        <w:pStyle w:val="ListParagraph"/>
        <w:numPr>
          <w:ilvl w:val="0"/>
          <w:numId w:val="5"/>
        </w:numPr>
        <w:spacing w:after="0" w:line="240" w:lineRule="auto"/>
        <w:rPr>
          <w:rFonts w:ascii="Arial Narrow" w:eastAsia="Calibri" w:hAnsi="Arial Narrow" w:cs="Times New Roman"/>
          <w:color w:val="FF0000"/>
          <w:sz w:val="26"/>
          <w:szCs w:val="26"/>
        </w:rPr>
      </w:pPr>
      <w:r>
        <w:rPr>
          <w:rFonts w:ascii="Arial Narrow" w:eastAsia="Calibri" w:hAnsi="Arial Narrow" w:cs="Times New Roman"/>
          <w:sz w:val="26"/>
          <w:szCs w:val="26"/>
        </w:rPr>
        <w:t xml:space="preserve">He </w:t>
      </w:r>
      <w:r w:rsidRPr="009657AF">
        <w:rPr>
          <w:rFonts w:ascii="Arial Narrow" w:eastAsia="Calibri" w:hAnsi="Arial Narrow" w:cs="Times New Roman"/>
          <w:b/>
          <w:sz w:val="26"/>
          <w:szCs w:val="26"/>
        </w:rPr>
        <w:t>comforts</w:t>
      </w:r>
      <w:r>
        <w:rPr>
          <w:rFonts w:ascii="Arial Narrow" w:eastAsia="Calibri" w:hAnsi="Arial Narrow" w:cs="Times New Roman"/>
          <w:sz w:val="26"/>
          <w:szCs w:val="26"/>
        </w:rPr>
        <w:t xml:space="preserve"> the house of people with</w:t>
      </w:r>
      <w:r w:rsidR="00636DC9">
        <w:rPr>
          <w:rFonts w:ascii="Arial Narrow" w:eastAsia="Calibri" w:hAnsi="Arial Narrow" w:cs="Times New Roman"/>
          <w:sz w:val="26"/>
          <w:szCs w:val="26"/>
        </w:rPr>
        <w:t xml:space="preserve"> the</w:t>
      </w:r>
      <w:r>
        <w:rPr>
          <w:rFonts w:ascii="Arial Narrow" w:eastAsia="Calibri" w:hAnsi="Arial Narrow" w:cs="Times New Roman"/>
          <w:sz w:val="26"/>
          <w:szCs w:val="26"/>
        </w:rPr>
        <w:t xml:space="preserve"> Gospel; </w:t>
      </w:r>
      <w:r w:rsidRPr="00636DC9">
        <w:rPr>
          <w:rFonts w:ascii="Arial Narrow" w:eastAsia="Calibri" w:hAnsi="Arial Narrow" w:cs="Times New Roman"/>
          <w:color w:val="FF0000"/>
          <w:sz w:val="26"/>
          <w:szCs w:val="26"/>
        </w:rPr>
        <w:t>vv.34-43</w:t>
      </w:r>
    </w:p>
    <w:p w14:paraId="36FB186A" w14:textId="77777777" w:rsidR="009657AF" w:rsidRPr="00636DC9" w:rsidRDefault="005504A7" w:rsidP="003903D2">
      <w:pPr>
        <w:pStyle w:val="ListParagraph"/>
        <w:numPr>
          <w:ilvl w:val="0"/>
          <w:numId w:val="5"/>
        </w:numPr>
        <w:spacing w:after="0" w:line="240" w:lineRule="auto"/>
        <w:rPr>
          <w:rFonts w:ascii="Arial Narrow" w:eastAsia="Calibri" w:hAnsi="Arial Narrow" w:cs="Times New Roman"/>
          <w:color w:val="FF0000"/>
          <w:sz w:val="26"/>
          <w:szCs w:val="26"/>
        </w:rPr>
      </w:pPr>
      <w:r>
        <w:rPr>
          <w:rFonts w:ascii="Arial Narrow" w:eastAsia="Calibri" w:hAnsi="Arial Narrow" w:cs="Times New Roman"/>
          <w:sz w:val="26"/>
          <w:szCs w:val="26"/>
        </w:rPr>
        <w:t xml:space="preserve">He </w:t>
      </w:r>
      <w:r w:rsidRPr="005504A7">
        <w:rPr>
          <w:rFonts w:ascii="Arial Narrow" w:eastAsia="Calibri" w:hAnsi="Arial Narrow" w:cs="Times New Roman"/>
          <w:b/>
          <w:sz w:val="26"/>
          <w:szCs w:val="26"/>
        </w:rPr>
        <w:t>commits</w:t>
      </w:r>
      <w:r>
        <w:rPr>
          <w:rFonts w:ascii="Arial Narrow" w:eastAsia="Calibri" w:hAnsi="Arial Narrow" w:cs="Times New Roman"/>
          <w:sz w:val="26"/>
          <w:szCs w:val="26"/>
        </w:rPr>
        <w:t xml:space="preserve"> the house of people to enroll in the kingdom; </w:t>
      </w:r>
      <w:r w:rsidRPr="00636DC9">
        <w:rPr>
          <w:rFonts w:ascii="Arial Narrow" w:eastAsia="Calibri" w:hAnsi="Arial Narrow" w:cs="Times New Roman"/>
          <w:color w:val="FF0000"/>
          <w:sz w:val="26"/>
          <w:szCs w:val="26"/>
        </w:rPr>
        <w:t>vv.44-48</w:t>
      </w:r>
    </w:p>
    <w:p w14:paraId="59E46E34" w14:textId="77777777" w:rsidR="00820973" w:rsidRPr="00BF57BC" w:rsidRDefault="00820973" w:rsidP="00820973">
      <w:pPr>
        <w:spacing w:after="0" w:line="240" w:lineRule="auto"/>
        <w:ind w:left="3600"/>
        <w:contextualSpacing/>
        <w:rPr>
          <w:rFonts w:ascii="Arial Narrow" w:eastAsia="Calibri" w:hAnsi="Arial Narrow" w:cs="Times New Roman"/>
          <w:color w:val="FF0000"/>
        </w:rPr>
      </w:pPr>
    </w:p>
    <w:p w14:paraId="2B64969C" w14:textId="77777777" w:rsidR="00820973" w:rsidRPr="00BF57BC" w:rsidRDefault="00820973" w:rsidP="00820973">
      <w:pPr>
        <w:spacing w:after="0" w:line="240" w:lineRule="auto"/>
        <w:rPr>
          <w:rFonts w:ascii="Arial Narrow" w:eastAsia="Calibri" w:hAnsi="Arial Narrow" w:cs="Times New Roman"/>
          <w:color w:val="FF0000"/>
        </w:rPr>
      </w:pPr>
      <w:r w:rsidRPr="00BF57BC">
        <w:rPr>
          <w:rFonts w:ascii="Arial Narrow" w:eastAsia="Calibri" w:hAnsi="Arial Narrow" w:cs="Times New Roman"/>
          <w:color w:val="FF0000"/>
        </w:rPr>
        <w:t>10.</w:t>
      </w:r>
      <w:r w:rsidR="003903D2">
        <w:rPr>
          <w:rFonts w:ascii="Arial Narrow" w:eastAsia="Calibri" w:hAnsi="Arial Narrow" w:cs="Times New Roman"/>
          <w:color w:val="FF0000"/>
        </w:rPr>
        <w:t>31</w:t>
      </w:r>
      <w:r w:rsidRPr="00BF57BC">
        <w:rPr>
          <w:rFonts w:ascii="Arial Narrow" w:eastAsia="Calibri" w:hAnsi="Arial Narrow" w:cs="Times New Roman"/>
          <w:color w:val="FF0000"/>
        </w:rPr>
        <w:t xml:space="preserve">.2017     Lesson </w:t>
      </w:r>
      <w:r>
        <w:rPr>
          <w:rFonts w:ascii="Arial Narrow" w:eastAsia="Calibri" w:hAnsi="Arial Narrow" w:cs="Times New Roman"/>
          <w:color w:val="FF0000"/>
        </w:rPr>
        <w:t>2</w:t>
      </w:r>
      <w:r w:rsidR="003903D2">
        <w:rPr>
          <w:rFonts w:ascii="Arial Narrow" w:eastAsia="Calibri" w:hAnsi="Arial Narrow" w:cs="Times New Roman"/>
          <w:color w:val="FF0000"/>
        </w:rPr>
        <w:t>1</w:t>
      </w:r>
    </w:p>
    <w:p w14:paraId="4CF2B0B8" w14:textId="77777777" w:rsidR="00820973" w:rsidRPr="00BF57BC" w:rsidRDefault="00820973" w:rsidP="00820973">
      <w:pPr>
        <w:spacing w:after="0" w:line="240" w:lineRule="auto"/>
        <w:rPr>
          <w:rFonts w:ascii="Arial Narrow" w:eastAsia="Calibri" w:hAnsi="Arial Narrow" w:cs="Times New Roman"/>
          <w:color w:val="FF0000"/>
        </w:rPr>
      </w:pPr>
    </w:p>
    <w:p w14:paraId="157258B7" w14:textId="77777777" w:rsidR="00820973" w:rsidRPr="00BF57BC" w:rsidRDefault="00820973" w:rsidP="00820973">
      <w:pPr>
        <w:spacing w:after="0" w:line="240" w:lineRule="auto"/>
        <w:jc w:val="center"/>
        <w:rPr>
          <w:rFonts w:ascii="Calibri" w:eastAsia="Calibri" w:hAnsi="Calibri" w:cs="Times New Roman"/>
          <w:b/>
          <w:color w:val="0000FF"/>
        </w:rPr>
      </w:pPr>
      <w:r w:rsidRPr="00BF57BC">
        <w:rPr>
          <w:rFonts w:ascii="Calibri" w:eastAsia="Calibri" w:hAnsi="Calibri" w:cs="Times New Roman"/>
          <w:b/>
          <w:color w:val="0000FF"/>
        </w:rPr>
        <w:t>THE HOLY SPIRIT CONTROL LIFE</w:t>
      </w:r>
    </w:p>
    <w:p w14:paraId="5EC21E19" w14:textId="77777777" w:rsidR="00820973" w:rsidRPr="00BF57BC" w:rsidRDefault="00820973" w:rsidP="00820973">
      <w:pPr>
        <w:spacing w:after="0" w:line="240" w:lineRule="auto"/>
        <w:jc w:val="center"/>
        <w:rPr>
          <w:rFonts w:ascii="Calibri" w:eastAsia="Calibri" w:hAnsi="Calibri" w:cs="Times New Roman"/>
          <w:b/>
          <w:color w:val="0000FF"/>
        </w:rPr>
      </w:pPr>
    </w:p>
    <w:p w14:paraId="58099912" w14:textId="77777777" w:rsidR="00820973" w:rsidRPr="00BF57BC" w:rsidRDefault="00820973" w:rsidP="00820973">
      <w:pPr>
        <w:spacing w:after="0" w:line="240" w:lineRule="auto"/>
        <w:jc w:val="center"/>
        <w:rPr>
          <w:rFonts w:ascii="Calibri" w:eastAsia="Calibri" w:hAnsi="Calibri" w:cs="Times New Roman"/>
          <w:b/>
        </w:rPr>
      </w:pPr>
      <w:r w:rsidRPr="00BF57BC">
        <w:rPr>
          <w:rFonts w:ascii="Calibri" w:eastAsia="Calibri" w:hAnsi="Calibri" w:cs="Times New Roman"/>
          <w:b/>
        </w:rPr>
        <w:t>(By Bill Bright:  The four spiritual laws.)</w:t>
      </w:r>
    </w:p>
    <w:p w14:paraId="03422847" w14:textId="77777777" w:rsidR="00820973" w:rsidRPr="00BF57BC" w:rsidRDefault="00820973" w:rsidP="00820973">
      <w:pPr>
        <w:shd w:val="clear" w:color="auto" w:fill="FFFFFF"/>
        <w:spacing w:after="0" w:line="240" w:lineRule="auto"/>
        <w:outlineLvl w:val="4"/>
        <w:rPr>
          <w:rFonts w:ascii="Arial" w:eastAsia="Times New Roman" w:hAnsi="Arial" w:cs="Arial"/>
          <w:b/>
          <w:bCs/>
          <w:color w:val="1D272E"/>
        </w:rPr>
      </w:pPr>
      <w:r w:rsidRPr="00BF57BC">
        <w:rPr>
          <w:rFonts w:ascii="Arial" w:eastAsia="Times New Roman" w:hAnsi="Arial" w:cs="Arial"/>
          <w:b/>
          <w:bCs/>
          <w:color w:val="1D272E"/>
        </w:rPr>
        <w:t>These two circles represent two kinds of lives:</w:t>
      </w:r>
    </w:p>
    <w:p w14:paraId="1C0FCC04" w14:textId="77777777" w:rsidR="00820973" w:rsidRPr="00BF57BC" w:rsidRDefault="00820973" w:rsidP="00820973">
      <w:pPr>
        <w:spacing w:after="0" w:line="240" w:lineRule="auto"/>
        <w:rPr>
          <w:rFonts w:ascii="Arial" w:eastAsia="Times New Roman" w:hAnsi="Arial" w:cs="Arial"/>
          <w:color w:val="1D272E"/>
        </w:rPr>
      </w:pPr>
      <w:r w:rsidRPr="00BF57BC">
        <w:rPr>
          <w:rFonts w:ascii="Arial" w:eastAsia="Times New Roman" w:hAnsi="Arial" w:cs="Arial"/>
          <w:color w:val="1D272E"/>
        </w:rPr>
        <w:t> </w:t>
      </w:r>
      <w:r w:rsidRPr="00BF57BC">
        <w:rPr>
          <w:rFonts w:ascii="Arial" w:eastAsia="Times New Roman" w:hAnsi="Arial" w:cs="Arial"/>
          <w:noProof/>
          <w:color w:val="1D272E"/>
        </w:rPr>
        <w:drawing>
          <wp:inline distT="0" distB="0" distL="0" distR="0" wp14:anchorId="2CAE4492" wp14:editId="34896C1B">
            <wp:extent cx="1866900" cy="950335"/>
            <wp:effectExtent l="0" t="0" r="0" b="2540"/>
            <wp:docPr id="3" name="Picture 3" descr="self directed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lf directed lif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8121" cy="991680"/>
                    </a:xfrm>
                    <a:prstGeom prst="rect">
                      <a:avLst/>
                    </a:prstGeom>
                    <a:noFill/>
                    <a:ln>
                      <a:noFill/>
                    </a:ln>
                  </pic:spPr>
                </pic:pic>
              </a:graphicData>
            </a:graphic>
          </wp:inline>
        </w:drawing>
      </w:r>
      <w:r w:rsidRPr="00BF57BC">
        <w:rPr>
          <w:rFonts w:ascii="Arial" w:eastAsia="Times New Roman" w:hAnsi="Arial" w:cs="Arial"/>
          <w:color w:val="1D272E"/>
        </w:rPr>
        <w:t xml:space="preserve">      </w:t>
      </w:r>
      <w:r w:rsidRPr="00BF57BC">
        <w:rPr>
          <w:rFonts w:ascii="Arial" w:eastAsia="Times New Roman" w:hAnsi="Arial" w:cs="Arial"/>
          <w:noProof/>
          <w:color w:val="1D272E"/>
        </w:rPr>
        <w:drawing>
          <wp:inline distT="0" distB="0" distL="0" distR="0" wp14:anchorId="17052433" wp14:editId="3B4A6A94">
            <wp:extent cx="2273966" cy="1019175"/>
            <wp:effectExtent l="0" t="0" r="0" b="0"/>
            <wp:docPr id="4" name="Picture 4" descr="christ directed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rist directed lif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2718" cy="1045507"/>
                    </a:xfrm>
                    <a:prstGeom prst="rect">
                      <a:avLst/>
                    </a:prstGeom>
                    <a:noFill/>
                    <a:ln>
                      <a:noFill/>
                    </a:ln>
                  </pic:spPr>
                </pic:pic>
              </a:graphicData>
            </a:graphic>
          </wp:inline>
        </w:drawing>
      </w:r>
    </w:p>
    <w:p w14:paraId="25126CFB" w14:textId="77777777" w:rsidR="00820973" w:rsidRPr="00BF57BC" w:rsidRDefault="00820973" w:rsidP="00820973">
      <w:pPr>
        <w:shd w:val="clear" w:color="auto" w:fill="FFFFFF"/>
        <w:spacing w:after="0" w:line="240" w:lineRule="auto"/>
        <w:rPr>
          <w:rFonts w:ascii="Arial" w:eastAsia="Times New Roman" w:hAnsi="Arial" w:cs="Arial"/>
          <w:color w:val="0000FF"/>
        </w:rPr>
        <w:sectPr w:rsidR="00820973" w:rsidRPr="00BF57BC" w:rsidSect="00045290">
          <w:footerReference w:type="default" r:id="rId10"/>
          <w:pgSz w:w="12240" w:h="15840"/>
          <w:pgMar w:top="576" w:right="720" w:bottom="432" w:left="1152" w:header="720" w:footer="720" w:gutter="0"/>
          <w:cols w:space="720"/>
          <w:docGrid w:linePitch="360"/>
        </w:sectPr>
      </w:pPr>
      <w:r w:rsidRPr="00BF57BC">
        <w:rPr>
          <w:rFonts w:ascii="Arial" w:eastAsia="Times New Roman" w:hAnsi="Arial" w:cs="Arial"/>
          <w:color w:val="0000FF"/>
        </w:rPr>
        <w:t>Which circle best represent your life? Which circle would you l</w:t>
      </w:r>
      <w:r w:rsidR="005504A7">
        <w:rPr>
          <w:rFonts w:ascii="Arial" w:eastAsia="Times New Roman" w:hAnsi="Arial" w:cs="Arial"/>
          <w:color w:val="0000FF"/>
        </w:rPr>
        <w:t>ike to have represent your life?</w:t>
      </w:r>
    </w:p>
    <w:p w14:paraId="4EEB9427" w14:textId="77777777" w:rsidR="00820973" w:rsidRDefault="00820973" w:rsidP="00820973"/>
    <w:p w14:paraId="3E9F7422" w14:textId="77777777" w:rsidR="003E5E88" w:rsidRDefault="003E5E88"/>
    <w:sectPr w:rsidR="003E5E88" w:rsidSect="00C17A2F">
      <w:footerReference w:type="default" r:id="rId11"/>
      <w:pgSz w:w="12240" w:h="15840"/>
      <w:pgMar w:top="432" w:right="576" w:bottom="432" w:left="100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61FEB8" w14:textId="77777777" w:rsidR="001413C7" w:rsidRDefault="001413C7">
      <w:pPr>
        <w:spacing w:after="0" w:line="240" w:lineRule="auto"/>
      </w:pPr>
      <w:r>
        <w:separator/>
      </w:r>
    </w:p>
  </w:endnote>
  <w:endnote w:type="continuationSeparator" w:id="0">
    <w:p w14:paraId="70D2AD06" w14:textId="77777777" w:rsidR="001413C7" w:rsidRDefault="00141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3057224"/>
      <w:docPartObj>
        <w:docPartGallery w:val="Page Numbers (Bottom of Page)"/>
        <w:docPartUnique/>
      </w:docPartObj>
    </w:sdtPr>
    <w:sdtEndPr>
      <w:rPr>
        <w:noProof/>
      </w:rPr>
    </w:sdtEndPr>
    <w:sdtContent>
      <w:p w14:paraId="06107C23" w14:textId="77777777" w:rsidR="00031A9A" w:rsidRDefault="004436DD">
        <w:pPr>
          <w:pStyle w:val="Footer"/>
          <w:jc w:val="right"/>
        </w:pPr>
        <w:r>
          <w:fldChar w:fldCharType="begin"/>
        </w:r>
        <w:r>
          <w:instrText xml:space="preserve"> PAGE   \* MERGEFORMAT </w:instrText>
        </w:r>
        <w:r>
          <w:fldChar w:fldCharType="separate"/>
        </w:r>
        <w:r w:rsidR="001E13FC">
          <w:rPr>
            <w:noProof/>
          </w:rPr>
          <w:t>1</w:t>
        </w:r>
        <w:r>
          <w:rPr>
            <w:noProof/>
          </w:rPr>
          <w:fldChar w:fldCharType="end"/>
        </w:r>
      </w:p>
    </w:sdtContent>
  </w:sdt>
  <w:p w14:paraId="4176EF21" w14:textId="77777777" w:rsidR="00031A9A" w:rsidRDefault="001413C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9422719"/>
      <w:docPartObj>
        <w:docPartGallery w:val="Page Numbers (Bottom of Page)"/>
        <w:docPartUnique/>
      </w:docPartObj>
    </w:sdtPr>
    <w:sdtEndPr>
      <w:rPr>
        <w:noProof/>
      </w:rPr>
    </w:sdtEndPr>
    <w:sdtContent>
      <w:p w14:paraId="1C322A53" w14:textId="77777777" w:rsidR="00A747E1" w:rsidRDefault="004436DD">
        <w:pPr>
          <w:pStyle w:val="Footer"/>
          <w:jc w:val="right"/>
        </w:pPr>
        <w:r>
          <w:fldChar w:fldCharType="begin"/>
        </w:r>
        <w:r>
          <w:instrText xml:space="preserve"> PAGE   \* MERGEFORMAT </w:instrText>
        </w:r>
        <w:r>
          <w:fldChar w:fldCharType="separate"/>
        </w:r>
        <w:r w:rsidR="001E13FC">
          <w:rPr>
            <w:noProof/>
          </w:rPr>
          <w:t>3</w:t>
        </w:r>
        <w:r>
          <w:rPr>
            <w:noProof/>
          </w:rPr>
          <w:fldChar w:fldCharType="end"/>
        </w:r>
      </w:p>
    </w:sdtContent>
  </w:sdt>
  <w:p w14:paraId="4B8E81CD" w14:textId="77777777" w:rsidR="00A747E1" w:rsidRDefault="001413C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6C5BB9" w14:textId="77777777" w:rsidR="001413C7" w:rsidRDefault="001413C7">
      <w:pPr>
        <w:spacing w:after="0" w:line="240" w:lineRule="auto"/>
      </w:pPr>
      <w:r>
        <w:separator/>
      </w:r>
    </w:p>
  </w:footnote>
  <w:footnote w:type="continuationSeparator" w:id="0">
    <w:p w14:paraId="78CB7F62" w14:textId="77777777" w:rsidR="001413C7" w:rsidRDefault="001413C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970EF"/>
    <w:multiLevelType w:val="hybridMultilevel"/>
    <w:tmpl w:val="52760F00"/>
    <w:lvl w:ilvl="0" w:tplc="D4766990">
      <w:start w:val="7"/>
      <w:numFmt w:val="decimal"/>
      <w:lvlText w:val="%1."/>
      <w:lvlJc w:val="left"/>
      <w:pPr>
        <w:ind w:left="3600" w:hanging="360"/>
      </w:pPr>
      <w:rPr>
        <w:rFonts w:hint="default"/>
        <w:color w:val="auto"/>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nsid w:val="12D34C78"/>
    <w:multiLevelType w:val="hybridMultilevel"/>
    <w:tmpl w:val="8F7888EC"/>
    <w:lvl w:ilvl="0" w:tplc="6EDA05D4">
      <w:start w:val="1"/>
      <w:numFmt w:val="bullet"/>
      <w:lvlText w:val=""/>
      <w:lvlJc w:val="left"/>
      <w:pPr>
        <w:ind w:left="3960" w:hanging="360"/>
      </w:pPr>
      <w:rPr>
        <w:rFonts w:ascii="Symbol" w:hAnsi="Symbol" w:hint="default"/>
        <w:color w:val="auto"/>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
    <w:nsid w:val="22AC5D37"/>
    <w:multiLevelType w:val="hybridMultilevel"/>
    <w:tmpl w:val="E9C6178E"/>
    <w:lvl w:ilvl="0" w:tplc="2936583C">
      <w:start w:val="1"/>
      <w:numFmt w:val="bullet"/>
      <w:lvlText w:val=""/>
      <w:lvlJc w:val="left"/>
      <w:pPr>
        <w:ind w:left="4320" w:hanging="360"/>
      </w:pPr>
      <w:rPr>
        <w:rFonts w:ascii="Symbol" w:hAnsi="Symbol" w:hint="default"/>
        <w:color w:val="auto"/>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
    <w:nsid w:val="444545B1"/>
    <w:multiLevelType w:val="hybridMultilevel"/>
    <w:tmpl w:val="A4EEDED8"/>
    <w:lvl w:ilvl="0" w:tplc="C21657EC">
      <w:start w:val="1"/>
      <w:numFmt w:val="bullet"/>
      <w:lvlText w:val=""/>
      <w:lvlJc w:val="left"/>
      <w:pPr>
        <w:ind w:left="4320" w:hanging="360"/>
      </w:pPr>
      <w:rPr>
        <w:rFonts w:ascii="Symbol" w:hAnsi="Symbol" w:hint="default"/>
        <w:color w:val="auto"/>
      </w:rPr>
    </w:lvl>
    <w:lvl w:ilvl="1" w:tplc="04090003">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
    <w:nsid w:val="68E034E4"/>
    <w:multiLevelType w:val="hybridMultilevel"/>
    <w:tmpl w:val="CC682F8E"/>
    <w:lvl w:ilvl="0" w:tplc="C3E23C26">
      <w:start w:val="1"/>
      <w:numFmt w:val="decimal"/>
      <w:lvlText w:val="%1."/>
      <w:lvlJc w:val="left"/>
      <w:pPr>
        <w:ind w:left="3600" w:hanging="360"/>
      </w:pPr>
      <w:rPr>
        <w:color w:val="auto"/>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973"/>
    <w:rsid w:val="000E365F"/>
    <w:rsid w:val="001413C7"/>
    <w:rsid w:val="001E13FC"/>
    <w:rsid w:val="003771A9"/>
    <w:rsid w:val="003903D2"/>
    <w:rsid w:val="003E5E88"/>
    <w:rsid w:val="004436DD"/>
    <w:rsid w:val="005504A7"/>
    <w:rsid w:val="00636DC9"/>
    <w:rsid w:val="00820973"/>
    <w:rsid w:val="009657AF"/>
    <w:rsid w:val="00B72A31"/>
    <w:rsid w:val="00C427A9"/>
    <w:rsid w:val="00C42CE1"/>
    <w:rsid w:val="00D15778"/>
    <w:rsid w:val="00E344A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560E1"/>
  <w15:chartTrackingRefBased/>
  <w15:docId w15:val="{41854B9E-7A95-4889-BB0F-5475AE8E9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209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20973"/>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820973"/>
    <w:rPr>
      <w:rFonts w:ascii="Calibri" w:eastAsia="Calibri" w:hAnsi="Calibri" w:cs="Times New Roman"/>
    </w:rPr>
  </w:style>
  <w:style w:type="paragraph" w:styleId="ListParagraph">
    <w:name w:val="List Paragraph"/>
    <w:basedOn w:val="Normal"/>
    <w:uiPriority w:val="34"/>
    <w:qFormat/>
    <w:rsid w:val="008209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62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gif"/><Relationship Id="rId9" Type="http://schemas.openxmlformats.org/officeDocument/2006/relationships/image" Target="media/image3.gif"/><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528</Words>
  <Characters>3011</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manson b johnson</dc:creator>
  <cp:keywords/>
  <dc:description/>
  <cp:lastModifiedBy>Cedrick LaFleur</cp:lastModifiedBy>
  <cp:revision>2</cp:revision>
  <dcterms:created xsi:type="dcterms:W3CDTF">2017-10-31T22:52:00Z</dcterms:created>
  <dcterms:modified xsi:type="dcterms:W3CDTF">2017-10-31T22:52:00Z</dcterms:modified>
</cp:coreProperties>
</file>