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B6C45" w14:textId="77777777" w:rsidR="003107B2" w:rsidRPr="006C3CD8" w:rsidRDefault="003107B2" w:rsidP="003107B2">
      <w:pPr>
        <w:spacing w:after="0" w:line="240" w:lineRule="auto"/>
        <w:jc w:val="center"/>
        <w:rPr>
          <w:rFonts w:ascii="Calibri" w:eastAsia="Calibri" w:hAnsi="Calibri" w:cs="Times New Roman"/>
        </w:rPr>
      </w:pPr>
      <w:bookmarkStart w:id="0" w:name="_GoBack"/>
      <w:bookmarkEnd w:id="0"/>
      <w:r w:rsidRPr="006C3CD8">
        <w:rPr>
          <w:rFonts w:ascii="Calibri" w:eastAsia="Calibri" w:hAnsi="Calibri" w:cs="Times New Roman"/>
          <w:noProof/>
        </w:rPr>
        <w:drawing>
          <wp:inline distT="0" distB="0" distL="0" distR="0" wp14:anchorId="72C25636" wp14:editId="24724989">
            <wp:extent cx="1981200" cy="697538"/>
            <wp:effectExtent l="0" t="0" r="0" b="762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1696" cy="722358"/>
                    </a:xfrm>
                    <a:prstGeom prst="rect">
                      <a:avLst/>
                    </a:prstGeom>
                    <a:noFill/>
                    <a:ln>
                      <a:noFill/>
                    </a:ln>
                  </pic:spPr>
                </pic:pic>
              </a:graphicData>
            </a:graphic>
          </wp:inline>
        </w:drawing>
      </w:r>
    </w:p>
    <w:p w14:paraId="45D571A0" w14:textId="77777777" w:rsidR="003107B2" w:rsidRPr="006C3CD8" w:rsidRDefault="003107B2" w:rsidP="003107B2">
      <w:pPr>
        <w:spacing w:after="0" w:line="240" w:lineRule="auto"/>
        <w:jc w:val="center"/>
        <w:outlineLvl w:val="0"/>
        <w:rPr>
          <w:rFonts w:ascii="Calibri" w:eastAsia="Calibri" w:hAnsi="Calibri" w:cs="Times New Roman"/>
          <w:b/>
          <w:color w:val="FF0000"/>
          <w:sz w:val="14"/>
          <w:szCs w:val="14"/>
        </w:rPr>
      </w:pPr>
      <w:r w:rsidRPr="006C3CD8">
        <w:rPr>
          <w:rFonts w:ascii="Calibri" w:eastAsia="Calibri" w:hAnsi="Calibri" w:cs="Times New Roman"/>
          <w:b/>
          <w:color w:val="FF0000"/>
          <w:sz w:val="14"/>
          <w:szCs w:val="14"/>
        </w:rPr>
        <w:t xml:space="preserve">“LET GOD’S </w:t>
      </w:r>
      <w:r>
        <w:rPr>
          <w:rFonts w:ascii="Calibri" w:eastAsia="Calibri" w:hAnsi="Calibri" w:cs="Times New Roman"/>
          <w:b/>
          <w:color w:val="FF0000"/>
          <w:sz w:val="14"/>
          <w:szCs w:val="14"/>
        </w:rPr>
        <w:t>VISION</w:t>
      </w:r>
      <w:r w:rsidRPr="006C3CD8">
        <w:rPr>
          <w:rFonts w:ascii="Calibri" w:eastAsia="Calibri" w:hAnsi="Calibri" w:cs="Times New Roman"/>
          <w:b/>
          <w:color w:val="FF0000"/>
          <w:sz w:val="14"/>
          <w:szCs w:val="14"/>
        </w:rPr>
        <w:t xml:space="preserve"> BE SEEN IN 2017”</w:t>
      </w:r>
    </w:p>
    <w:p w14:paraId="2874E9CF" w14:textId="77777777" w:rsidR="003107B2" w:rsidRPr="003107B2" w:rsidRDefault="003107B2" w:rsidP="003107B2">
      <w:r w:rsidRPr="003107B2">
        <w:t>12.31.17</w:t>
      </w:r>
    </w:p>
    <w:p w14:paraId="283A6625" w14:textId="77777777" w:rsidR="003107B2" w:rsidRPr="003107B2" w:rsidRDefault="003107B2" w:rsidP="003107B2">
      <w:pPr>
        <w:jc w:val="center"/>
        <w:rPr>
          <w:sz w:val="36"/>
          <w:szCs w:val="36"/>
        </w:rPr>
      </w:pPr>
      <w:r w:rsidRPr="003107B2">
        <w:rPr>
          <w:sz w:val="36"/>
          <w:szCs w:val="36"/>
        </w:rPr>
        <w:t>WHERE ARE YOU GOING NEXT YEAR?</w:t>
      </w:r>
    </w:p>
    <w:p w14:paraId="636D58E7" w14:textId="77777777" w:rsidR="003107B2" w:rsidRPr="003107B2" w:rsidRDefault="003107B2" w:rsidP="003107B2">
      <w:pPr>
        <w:spacing w:after="0" w:line="240" w:lineRule="auto"/>
        <w:jc w:val="center"/>
        <w:rPr>
          <w:color w:val="FF0000"/>
        </w:rPr>
      </w:pPr>
      <w:r w:rsidRPr="003107B2">
        <w:rPr>
          <w:color w:val="FF0000"/>
        </w:rPr>
        <w:t>Hebrews 11:8-10</w:t>
      </w:r>
    </w:p>
    <w:p w14:paraId="74F89059" w14:textId="77777777" w:rsidR="003107B2" w:rsidRPr="003107B2" w:rsidRDefault="003107B2" w:rsidP="003107B2">
      <w:pPr>
        <w:spacing w:after="0" w:line="240" w:lineRule="auto"/>
        <w:jc w:val="center"/>
        <w:rPr>
          <w:color w:val="FF0000"/>
        </w:rPr>
      </w:pPr>
    </w:p>
    <w:p w14:paraId="7EC69EE3" w14:textId="77777777" w:rsidR="003107B2" w:rsidRPr="003107B2" w:rsidRDefault="003107B2" w:rsidP="003107B2">
      <w:pPr>
        <w:jc w:val="both"/>
        <w:rPr>
          <w:rFonts w:ascii="Arial Narrow" w:hAnsi="Arial Narrow"/>
          <w:sz w:val="28"/>
          <w:szCs w:val="28"/>
        </w:rPr>
      </w:pPr>
      <w:r w:rsidRPr="003107B2">
        <w:rPr>
          <w:rFonts w:ascii="Arial Narrow" w:hAnsi="Arial Narrow"/>
          <w:sz w:val="28"/>
          <w:szCs w:val="28"/>
        </w:rPr>
        <w:t xml:space="preserve">Do you know how you will today get to where you are going tomorrow? Do you think you already know which way you are going next year to achieve your maximum Divine purpose? If you say that you already know where you are going next year today </w:t>
      </w:r>
      <w:r w:rsidRPr="003107B2">
        <w:rPr>
          <w:rFonts w:ascii="Arial Narrow" w:hAnsi="Arial Narrow"/>
          <w:b/>
          <w:sz w:val="28"/>
          <w:szCs w:val="28"/>
        </w:rPr>
        <w:t>you really don’t know</w:t>
      </w:r>
      <w:r w:rsidRPr="003107B2">
        <w:rPr>
          <w:rFonts w:ascii="Arial Narrow" w:hAnsi="Arial Narrow"/>
          <w:sz w:val="28"/>
          <w:szCs w:val="28"/>
        </w:rPr>
        <w:t xml:space="preserve">.  Abraham tells those who are looking for a sure foundation or solid course for success next year just how to find </w:t>
      </w:r>
      <w:r w:rsidRPr="003107B2">
        <w:rPr>
          <w:rFonts w:ascii="Arial Narrow" w:hAnsi="Arial Narrow"/>
          <w:b/>
          <w:sz w:val="28"/>
          <w:szCs w:val="28"/>
        </w:rPr>
        <w:t xml:space="preserve">what they do not </w:t>
      </w:r>
      <w:proofErr w:type="gramStart"/>
      <w:r w:rsidRPr="003107B2">
        <w:rPr>
          <w:rFonts w:ascii="Arial Narrow" w:hAnsi="Arial Narrow"/>
          <w:b/>
          <w:sz w:val="28"/>
          <w:szCs w:val="28"/>
        </w:rPr>
        <w:t>know</w:t>
      </w:r>
      <w:r w:rsidRPr="003107B2">
        <w:rPr>
          <w:rFonts w:ascii="Arial Narrow" w:hAnsi="Arial Narrow"/>
          <w:sz w:val="28"/>
          <w:szCs w:val="28"/>
        </w:rPr>
        <w:t xml:space="preserve">  or</w:t>
      </w:r>
      <w:proofErr w:type="gramEnd"/>
      <w:r w:rsidRPr="003107B2">
        <w:rPr>
          <w:rFonts w:ascii="Arial Narrow" w:hAnsi="Arial Narrow"/>
          <w:sz w:val="28"/>
          <w:szCs w:val="28"/>
        </w:rPr>
        <w:t xml:space="preserve"> what they are looking for.</w:t>
      </w:r>
    </w:p>
    <w:p w14:paraId="24CA74B6" w14:textId="77777777" w:rsidR="003107B2" w:rsidRDefault="003107B2" w:rsidP="003107B2">
      <w:pPr>
        <w:numPr>
          <w:ilvl w:val="0"/>
          <w:numId w:val="1"/>
        </w:numPr>
        <w:contextualSpacing/>
        <w:jc w:val="both"/>
        <w:rPr>
          <w:rFonts w:ascii="Arial Narrow" w:hAnsi="Arial Narrow"/>
          <w:color w:val="FF0000"/>
          <w:sz w:val="28"/>
          <w:szCs w:val="28"/>
        </w:rPr>
      </w:pPr>
      <w:r w:rsidRPr="003107B2">
        <w:rPr>
          <w:rFonts w:ascii="Arial Narrow" w:hAnsi="Arial Narrow"/>
          <w:color w:val="0000FF"/>
          <w:sz w:val="28"/>
          <w:szCs w:val="28"/>
        </w:rPr>
        <w:t xml:space="preserve">Chose </w:t>
      </w:r>
      <w:r w:rsidRPr="003107B2">
        <w:rPr>
          <w:rFonts w:ascii="Arial Narrow" w:hAnsi="Arial Narrow"/>
          <w:b/>
          <w:color w:val="0000FF"/>
          <w:sz w:val="28"/>
          <w:szCs w:val="28"/>
        </w:rPr>
        <w:t>the way of faith</w:t>
      </w:r>
      <w:r w:rsidRPr="003107B2">
        <w:rPr>
          <w:rFonts w:ascii="Arial Narrow" w:hAnsi="Arial Narrow"/>
          <w:color w:val="0000FF"/>
          <w:sz w:val="28"/>
          <w:szCs w:val="28"/>
        </w:rPr>
        <w:t xml:space="preserve"> to get through next year successfully; </w:t>
      </w:r>
      <w:r w:rsidRPr="003107B2">
        <w:rPr>
          <w:rFonts w:ascii="Arial Narrow" w:hAnsi="Arial Narrow"/>
          <w:color w:val="FF0000"/>
          <w:sz w:val="28"/>
          <w:szCs w:val="28"/>
        </w:rPr>
        <w:t>v.8a (by faith…)</w:t>
      </w:r>
    </w:p>
    <w:p w14:paraId="05EC228B" w14:textId="77777777" w:rsidR="003107B2" w:rsidRDefault="003107B2" w:rsidP="003107B2">
      <w:pPr>
        <w:ind w:left="1080"/>
        <w:contextualSpacing/>
        <w:jc w:val="both"/>
        <w:rPr>
          <w:rFonts w:ascii="Arial Narrow" w:hAnsi="Arial Narrow"/>
          <w:color w:val="0000FF"/>
          <w:sz w:val="28"/>
          <w:szCs w:val="28"/>
        </w:rPr>
      </w:pPr>
    </w:p>
    <w:p w14:paraId="4EF5D95B" w14:textId="77777777" w:rsidR="003107B2" w:rsidRPr="003107B2" w:rsidRDefault="003107B2" w:rsidP="003107B2">
      <w:pPr>
        <w:ind w:left="1080"/>
        <w:contextualSpacing/>
        <w:jc w:val="both"/>
        <w:rPr>
          <w:rFonts w:ascii="Arial Narrow" w:hAnsi="Arial Narrow"/>
          <w:color w:val="FF0000"/>
          <w:sz w:val="28"/>
          <w:szCs w:val="28"/>
        </w:rPr>
      </w:pPr>
    </w:p>
    <w:p w14:paraId="48A04E00" w14:textId="77777777" w:rsidR="003107B2" w:rsidRPr="003107B2" w:rsidRDefault="003107B2" w:rsidP="003107B2">
      <w:pPr>
        <w:numPr>
          <w:ilvl w:val="0"/>
          <w:numId w:val="1"/>
        </w:numPr>
        <w:contextualSpacing/>
        <w:jc w:val="both"/>
        <w:rPr>
          <w:rFonts w:ascii="Arial Narrow" w:hAnsi="Arial Narrow"/>
          <w:sz w:val="28"/>
          <w:szCs w:val="28"/>
        </w:rPr>
      </w:pPr>
      <w:r w:rsidRPr="003107B2">
        <w:rPr>
          <w:rFonts w:ascii="Arial Narrow" w:hAnsi="Arial Narrow"/>
          <w:color w:val="0000FF"/>
          <w:sz w:val="28"/>
          <w:szCs w:val="28"/>
        </w:rPr>
        <w:t xml:space="preserve">Accept your </w:t>
      </w:r>
      <w:r w:rsidRPr="003107B2">
        <w:rPr>
          <w:rFonts w:ascii="Arial Narrow" w:hAnsi="Arial Narrow"/>
          <w:b/>
          <w:color w:val="0000FF"/>
          <w:sz w:val="28"/>
          <w:szCs w:val="28"/>
        </w:rPr>
        <w:t>assignment of success</w:t>
      </w:r>
      <w:r w:rsidRPr="003107B2">
        <w:rPr>
          <w:rFonts w:ascii="Arial Narrow" w:hAnsi="Arial Narrow"/>
          <w:color w:val="0000FF"/>
          <w:sz w:val="28"/>
          <w:szCs w:val="28"/>
        </w:rPr>
        <w:t xml:space="preserve"> from God that will give you valuable returns for your prosperity and your posterity; </w:t>
      </w:r>
      <w:r w:rsidRPr="003107B2">
        <w:rPr>
          <w:rFonts w:ascii="Arial Narrow" w:hAnsi="Arial Narrow"/>
          <w:color w:val="FF0000"/>
          <w:sz w:val="28"/>
          <w:szCs w:val="28"/>
        </w:rPr>
        <w:t>v.8b</w:t>
      </w:r>
    </w:p>
    <w:p w14:paraId="48DD3CF4" w14:textId="77777777" w:rsidR="003107B2" w:rsidRDefault="003107B2" w:rsidP="003107B2">
      <w:pPr>
        <w:ind w:left="1080"/>
        <w:contextualSpacing/>
        <w:jc w:val="both"/>
        <w:rPr>
          <w:rFonts w:ascii="Arial Narrow" w:hAnsi="Arial Narrow"/>
          <w:sz w:val="28"/>
          <w:szCs w:val="28"/>
        </w:rPr>
      </w:pPr>
    </w:p>
    <w:p w14:paraId="6A782625" w14:textId="77777777" w:rsidR="003107B2" w:rsidRPr="003107B2" w:rsidRDefault="003107B2" w:rsidP="003107B2">
      <w:pPr>
        <w:ind w:left="1080"/>
        <w:contextualSpacing/>
        <w:jc w:val="both"/>
        <w:rPr>
          <w:rFonts w:ascii="Arial Narrow" w:hAnsi="Arial Narrow"/>
          <w:sz w:val="28"/>
          <w:szCs w:val="28"/>
        </w:rPr>
      </w:pPr>
    </w:p>
    <w:p w14:paraId="1E5C3A8D" w14:textId="77777777" w:rsidR="003107B2" w:rsidRPr="003107B2" w:rsidRDefault="003107B2" w:rsidP="003107B2">
      <w:pPr>
        <w:numPr>
          <w:ilvl w:val="0"/>
          <w:numId w:val="1"/>
        </w:numPr>
        <w:contextualSpacing/>
        <w:jc w:val="both"/>
        <w:rPr>
          <w:rFonts w:ascii="Arial Narrow" w:hAnsi="Arial Narrow"/>
          <w:sz w:val="28"/>
          <w:szCs w:val="28"/>
        </w:rPr>
      </w:pPr>
      <w:r w:rsidRPr="003107B2">
        <w:rPr>
          <w:rFonts w:ascii="Arial Narrow" w:hAnsi="Arial Narrow"/>
          <w:color w:val="0000FF"/>
          <w:sz w:val="28"/>
          <w:szCs w:val="28"/>
        </w:rPr>
        <w:t xml:space="preserve">By your actions </w:t>
      </w:r>
      <w:r w:rsidRPr="003107B2">
        <w:rPr>
          <w:rFonts w:ascii="Arial Narrow" w:hAnsi="Arial Narrow"/>
          <w:b/>
          <w:color w:val="0000FF"/>
          <w:sz w:val="28"/>
          <w:szCs w:val="28"/>
        </w:rPr>
        <w:t>do</w:t>
      </w:r>
      <w:r w:rsidR="00A54449" w:rsidRPr="00A54449">
        <w:rPr>
          <w:rFonts w:ascii="Arial Narrow" w:hAnsi="Arial Narrow"/>
          <w:b/>
          <w:color w:val="0000FF"/>
          <w:sz w:val="28"/>
          <w:szCs w:val="28"/>
        </w:rPr>
        <w:t xml:space="preserve"> no</w:t>
      </w:r>
      <w:r w:rsidRPr="003107B2">
        <w:rPr>
          <w:rFonts w:ascii="Arial Narrow" w:hAnsi="Arial Narrow"/>
          <w:b/>
          <w:color w:val="0000FF"/>
          <w:sz w:val="28"/>
          <w:szCs w:val="28"/>
        </w:rPr>
        <w:t>t</w:t>
      </w:r>
      <w:r w:rsidRPr="003107B2">
        <w:rPr>
          <w:rFonts w:ascii="Arial Narrow" w:hAnsi="Arial Narrow"/>
          <w:color w:val="0000FF"/>
          <w:sz w:val="28"/>
          <w:szCs w:val="28"/>
        </w:rPr>
        <w:t xml:space="preserve"> argue with God and </w:t>
      </w:r>
      <w:r w:rsidRPr="003107B2">
        <w:rPr>
          <w:rFonts w:ascii="Arial Narrow" w:hAnsi="Arial Narrow"/>
          <w:b/>
          <w:color w:val="0000FF"/>
          <w:sz w:val="28"/>
          <w:szCs w:val="28"/>
        </w:rPr>
        <w:t>His assignments</w:t>
      </w:r>
      <w:r w:rsidRPr="003107B2">
        <w:rPr>
          <w:rFonts w:ascii="Arial Narrow" w:hAnsi="Arial Narrow"/>
          <w:color w:val="0000FF"/>
          <w:sz w:val="28"/>
          <w:szCs w:val="28"/>
        </w:rPr>
        <w:t xml:space="preserve"> for you. </w:t>
      </w:r>
      <w:r w:rsidRPr="003107B2">
        <w:rPr>
          <w:rFonts w:ascii="Arial Narrow" w:hAnsi="Arial Narrow"/>
          <w:color w:val="FF0000"/>
          <w:sz w:val="28"/>
          <w:szCs w:val="28"/>
        </w:rPr>
        <w:t>v.8c</w:t>
      </w:r>
    </w:p>
    <w:p w14:paraId="533EF648" w14:textId="77777777" w:rsidR="003107B2" w:rsidRDefault="003107B2" w:rsidP="003107B2">
      <w:pPr>
        <w:ind w:left="1080"/>
        <w:contextualSpacing/>
        <w:jc w:val="both"/>
        <w:rPr>
          <w:rFonts w:ascii="Arial Narrow" w:hAnsi="Arial Narrow"/>
          <w:sz w:val="28"/>
          <w:szCs w:val="28"/>
        </w:rPr>
      </w:pPr>
    </w:p>
    <w:p w14:paraId="317B17CD" w14:textId="77777777" w:rsidR="003107B2" w:rsidRDefault="003107B2" w:rsidP="003107B2">
      <w:pPr>
        <w:ind w:left="1080"/>
        <w:contextualSpacing/>
        <w:jc w:val="both"/>
        <w:rPr>
          <w:rFonts w:ascii="Arial Narrow" w:hAnsi="Arial Narrow"/>
          <w:sz w:val="28"/>
          <w:szCs w:val="28"/>
        </w:rPr>
      </w:pPr>
    </w:p>
    <w:p w14:paraId="5A4CDFAC" w14:textId="77777777" w:rsidR="003107B2" w:rsidRPr="003107B2" w:rsidRDefault="003107B2" w:rsidP="003107B2">
      <w:pPr>
        <w:ind w:left="1080"/>
        <w:contextualSpacing/>
        <w:jc w:val="both"/>
        <w:rPr>
          <w:rFonts w:ascii="Arial Narrow" w:hAnsi="Arial Narrow"/>
          <w:sz w:val="28"/>
          <w:szCs w:val="28"/>
        </w:rPr>
      </w:pPr>
    </w:p>
    <w:p w14:paraId="522DBF45" w14:textId="77777777" w:rsidR="003107B2" w:rsidRDefault="003107B2" w:rsidP="003107B2">
      <w:pPr>
        <w:numPr>
          <w:ilvl w:val="0"/>
          <w:numId w:val="1"/>
        </w:numPr>
        <w:contextualSpacing/>
        <w:jc w:val="both"/>
        <w:rPr>
          <w:rFonts w:ascii="Arial Narrow" w:hAnsi="Arial Narrow"/>
          <w:color w:val="FF0000"/>
          <w:sz w:val="28"/>
          <w:szCs w:val="28"/>
        </w:rPr>
      </w:pPr>
      <w:r w:rsidRPr="003107B2">
        <w:rPr>
          <w:rFonts w:ascii="Arial Narrow" w:hAnsi="Arial Narrow"/>
          <w:color w:val="0000FF"/>
          <w:sz w:val="28"/>
          <w:szCs w:val="28"/>
        </w:rPr>
        <w:t xml:space="preserve">Move and trust God even </w:t>
      </w:r>
      <w:r w:rsidRPr="003107B2">
        <w:rPr>
          <w:rFonts w:ascii="Arial Narrow" w:hAnsi="Arial Narrow"/>
          <w:b/>
          <w:color w:val="0000FF"/>
          <w:sz w:val="28"/>
          <w:szCs w:val="28"/>
        </w:rPr>
        <w:t>when you don’t know</w:t>
      </w:r>
      <w:r w:rsidRPr="003107B2">
        <w:rPr>
          <w:rFonts w:ascii="Arial Narrow" w:hAnsi="Arial Narrow"/>
          <w:color w:val="0000FF"/>
          <w:sz w:val="28"/>
          <w:szCs w:val="28"/>
        </w:rPr>
        <w:t xml:space="preserve"> where </w:t>
      </w:r>
      <w:r>
        <w:rPr>
          <w:rFonts w:ascii="Arial Narrow" w:hAnsi="Arial Narrow"/>
          <w:color w:val="0000FF"/>
          <w:sz w:val="28"/>
          <w:szCs w:val="28"/>
        </w:rPr>
        <w:t>you are going</w:t>
      </w:r>
      <w:r w:rsidRPr="003107B2">
        <w:rPr>
          <w:rFonts w:ascii="Arial Narrow" w:hAnsi="Arial Narrow"/>
          <w:color w:val="0000FF"/>
          <w:sz w:val="28"/>
          <w:szCs w:val="28"/>
        </w:rPr>
        <w:t xml:space="preserve">; </w:t>
      </w:r>
      <w:r w:rsidRPr="003107B2">
        <w:rPr>
          <w:rFonts w:ascii="Arial Narrow" w:hAnsi="Arial Narrow"/>
          <w:color w:val="FF0000"/>
          <w:sz w:val="28"/>
          <w:szCs w:val="28"/>
        </w:rPr>
        <w:t>v.8d; Psalm 37:23</w:t>
      </w:r>
    </w:p>
    <w:p w14:paraId="400FA896" w14:textId="77777777" w:rsidR="003107B2" w:rsidRDefault="003107B2" w:rsidP="003107B2">
      <w:pPr>
        <w:contextualSpacing/>
        <w:jc w:val="both"/>
        <w:rPr>
          <w:rFonts w:ascii="Arial Narrow" w:hAnsi="Arial Narrow"/>
          <w:color w:val="FF0000"/>
          <w:sz w:val="28"/>
          <w:szCs w:val="28"/>
        </w:rPr>
      </w:pPr>
    </w:p>
    <w:p w14:paraId="33C35943" w14:textId="77777777" w:rsidR="003107B2" w:rsidRDefault="003107B2" w:rsidP="003107B2">
      <w:pPr>
        <w:contextualSpacing/>
        <w:jc w:val="both"/>
        <w:rPr>
          <w:rFonts w:ascii="Arial Narrow" w:hAnsi="Arial Narrow"/>
          <w:color w:val="FF0000"/>
          <w:sz w:val="28"/>
          <w:szCs w:val="28"/>
        </w:rPr>
      </w:pPr>
    </w:p>
    <w:p w14:paraId="68441FDA" w14:textId="77777777" w:rsidR="003107B2" w:rsidRPr="003107B2" w:rsidRDefault="003107B2" w:rsidP="003107B2">
      <w:pPr>
        <w:contextualSpacing/>
        <w:jc w:val="both"/>
        <w:rPr>
          <w:rFonts w:ascii="Arial Narrow" w:hAnsi="Arial Narrow"/>
          <w:color w:val="FF0000"/>
          <w:sz w:val="28"/>
          <w:szCs w:val="28"/>
        </w:rPr>
      </w:pPr>
    </w:p>
    <w:p w14:paraId="1886D719" w14:textId="77777777" w:rsidR="003107B2" w:rsidRPr="003107B2" w:rsidRDefault="003107B2" w:rsidP="003107B2">
      <w:pPr>
        <w:numPr>
          <w:ilvl w:val="0"/>
          <w:numId w:val="1"/>
        </w:numPr>
        <w:contextualSpacing/>
        <w:jc w:val="both"/>
        <w:rPr>
          <w:rFonts w:ascii="Arial Narrow" w:hAnsi="Arial Narrow"/>
          <w:color w:val="FF0000"/>
          <w:sz w:val="28"/>
          <w:szCs w:val="28"/>
        </w:rPr>
      </w:pPr>
      <w:r w:rsidRPr="003107B2">
        <w:rPr>
          <w:rFonts w:ascii="Arial Narrow" w:hAnsi="Arial Narrow"/>
          <w:color w:val="0000FF"/>
          <w:sz w:val="28"/>
          <w:szCs w:val="28"/>
        </w:rPr>
        <w:t xml:space="preserve">Believe that God’s </w:t>
      </w:r>
      <w:r w:rsidRPr="003107B2">
        <w:rPr>
          <w:rFonts w:ascii="Arial Narrow" w:hAnsi="Arial Narrow"/>
          <w:b/>
          <w:color w:val="0000FF"/>
          <w:sz w:val="28"/>
          <w:szCs w:val="28"/>
        </w:rPr>
        <w:t>promise</w:t>
      </w:r>
      <w:r w:rsidRPr="003107B2">
        <w:rPr>
          <w:rFonts w:ascii="Arial Narrow" w:hAnsi="Arial Narrow"/>
          <w:color w:val="0000FF"/>
          <w:sz w:val="28"/>
          <w:szCs w:val="28"/>
        </w:rPr>
        <w:t xml:space="preserve"> for you will prosper </w:t>
      </w:r>
      <w:r w:rsidRPr="003107B2">
        <w:rPr>
          <w:rFonts w:ascii="Arial Narrow" w:hAnsi="Arial Narrow"/>
          <w:b/>
          <w:color w:val="0000FF"/>
          <w:sz w:val="28"/>
          <w:szCs w:val="28"/>
          <w:u w:val="single"/>
        </w:rPr>
        <w:t>wherever</w:t>
      </w:r>
      <w:r w:rsidRPr="003107B2">
        <w:rPr>
          <w:rFonts w:ascii="Arial Narrow" w:hAnsi="Arial Narrow"/>
          <w:color w:val="0000FF"/>
          <w:sz w:val="28"/>
          <w:szCs w:val="28"/>
        </w:rPr>
        <w:t xml:space="preserve"> He sends you on earth or in heaven; </w:t>
      </w:r>
      <w:r w:rsidRPr="003107B2">
        <w:rPr>
          <w:rFonts w:ascii="Arial Narrow" w:hAnsi="Arial Narrow"/>
          <w:color w:val="FF0000"/>
          <w:sz w:val="28"/>
          <w:szCs w:val="28"/>
        </w:rPr>
        <w:t>vv.9,10; Romans 4:20</w:t>
      </w:r>
    </w:p>
    <w:p w14:paraId="07F698F3" w14:textId="77777777" w:rsidR="003107B2" w:rsidRDefault="003107B2" w:rsidP="003107B2">
      <w:pPr>
        <w:rPr>
          <w:rFonts w:ascii="Arial Narrow" w:hAnsi="Arial Narrow"/>
          <w:sz w:val="28"/>
          <w:szCs w:val="28"/>
        </w:rPr>
      </w:pPr>
    </w:p>
    <w:p w14:paraId="1A5664F7" w14:textId="77777777" w:rsidR="003107B2" w:rsidRPr="003107B2" w:rsidRDefault="003107B2" w:rsidP="003107B2">
      <w:pPr>
        <w:rPr>
          <w:rFonts w:ascii="Arial Narrow" w:hAnsi="Arial Narrow"/>
          <w:sz w:val="28"/>
          <w:szCs w:val="28"/>
        </w:rPr>
      </w:pPr>
    </w:p>
    <w:p w14:paraId="7F6C2487" w14:textId="77777777" w:rsidR="003107B2" w:rsidRPr="003107B2" w:rsidRDefault="003107B2" w:rsidP="003107B2">
      <w:pPr>
        <w:pStyle w:val="ListParagraph"/>
        <w:numPr>
          <w:ilvl w:val="0"/>
          <w:numId w:val="1"/>
        </w:numPr>
        <w:rPr>
          <w:color w:val="0000FF"/>
          <w:sz w:val="28"/>
          <w:szCs w:val="28"/>
        </w:rPr>
      </w:pPr>
      <w:r w:rsidRPr="003107B2">
        <w:rPr>
          <w:b/>
          <w:color w:val="0000FF"/>
          <w:sz w:val="36"/>
          <w:szCs w:val="36"/>
          <w:u w:val="single"/>
        </w:rPr>
        <w:t>CONCLUSION:</w:t>
      </w:r>
      <w:r w:rsidRPr="003107B2">
        <w:rPr>
          <w:color w:val="0000FF"/>
          <w:sz w:val="28"/>
          <w:szCs w:val="28"/>
        </w:rPr>
        <w:t xml:space="preserve">  YOU DON’T NEED TO KNOW ABOUT TOMORROW BUT YOU DO NEED TO KNOW WHO’S HOLDING YOUR HAND.</w:t>
      </w:r>
    </w:p>
    <w:sectPr w:rsidR="003107B2" w:rsidRPr="00310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72394"/>
    <w:multiLevelType w:val="hybridMultilevel"/>
    <w:tmpl w:val="6FCC5D4C"/>
    <w:lvl w:ilvl="0" w:tplc="A9ACC70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BD1C7D"/>
    <w:multiLevelType w:val="hybridMultilevel"/>
    <w:tmpl w:val="1A4C1BC0"/>
    <w:lvl w:ilvl="0" w:tplc="3CE80F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7F5921"/>
    <w:multiLevelType w:val="hybridMultilevel"/>
    <w:tmpl w:val="4C663B2A"/>
    <w:lvl w:ilvl="0" w:tplc="47A01F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8007619"/>
    <w:multiLevelType w:val="hybridMultilevel"/>
    <w:tmpl w:val="395AA726"/>
    <w:lvl w:ilvl="0" w:tplc="DEDA120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DC37B00"/>
    <w:multiLevelType w:val="hybridMultilevel"/>
    <w:tmpl w:val="4934DC3C"/>
    <w:lvl w:ilvl="0" w:tplc="9E606FC4">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B2"/>
    <w:rsid w:val="000E40F6"/>
    <w:rsid w:val="00104520"/>
    <w:rsid w:val="003107B2"/>
    <w:rsid w:val="00A54449"/>
    <w:rsid w:val="00F8268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028F"/>
  <w15:chartTrackingRefBased/>
  <w15:docId w15:val="{74BE1B72-9C2C-4D03-9773-EC9B3801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0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Macintosh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“LET GOD’S VISION BE SEEN IN 2017”</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Cedrick LaFleur</cp:lastModifiedBy>
  <cp:revision>2</cp:revision>
  <dcterms:created xsi:type="dcterms:W3CDTF">2017-12-31T16:31:00Z</dcterms:created>
  <dcterms:modified xsi:type="dcterms:W3CDTF">2017-12-31T16:31:00Z</dcterms:modified>
</cp:coreProperties>
</file>