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93" w:rsidRPr="00465A5D" w:rsidRDefault="00F81893" w:rsidP="00F8189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65A5D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0A8526B" wp14:editId="546E90FC">
            <wp:extent cx="2438400" cy="858508"/>
            <wp:effectExtent l="0" t="0" r="0" b="0"/>
            <wp:docPr id="7" name="Picture 7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93" w:rsidRPr="00465A5D" w:rsidRDefault="00F81893" w:rsidP="00F8189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465A5D">
        <w:rPr>
          <w:rFonts w:ascii="Calibri" w:eastAsia="Calibri" w:hAnsi="Calibri" w:cs="Times New Roman"/>
          <w:b/>
          <w:color w:val="FF0000"/>
          <w:sz w:val="24"/>
          <w:szCs w:val="24"/>
        </w:rPr>
        <w:t>“JOIN GOD’S TEAM IN 2018”</w:t>
      </w:r>
    </w:p>
    <w:p w:rsidR="00F81893" w:rsidRPr="00465A5D" w:rsidRDefault="00F81893" w:rsidP="00F8189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F81893" w:rsidRPr="00465A5D" w:rsidRDefault="00F81893" w:rsidP="00F81893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4"/>
          <w:szCs w:val="24"/>
        </w:rPr>
      </w:pPr>
      <w:r w:rsidRPr="00465A5D">
        <w:rPr>
          <w:rFonts w:ascii="Calibri" w:eastAsia="Calibri" w:hAnsi="Calibri" w:cs="Times New Roman"/>
          <w:b/>
          <w:color w:val="0000FF"/>
          <w:sz w:val="24"/>
          <w:szCs w:val="24"/>
        </w:rPr>
        <w:t>THE HOLY SPIRIT</w:t>
      </w:r>
    </w:p>
    <w:p w:rsidR="00F81893" w:rsidRPr="00465A5D" w:rsidRDefault="00F81893" w:rsidP="00F81893">
      <w:pPr>
        <w:spacing w:after="0" w:line="240" w:lineRule="auto"/>
        <w:jc w:val="center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Acts 1:1-8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Bible Fact: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Jesus expects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all of His disciples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to demonstrate the power of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His kingdom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that He died and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>rose for.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</w:p>
    <w:p w:rsidR="00F81893" w:rsidRPr="00465A5D" w:rsidRDefault="00F81893" w:rsidP="00F81893">
      <w:pPr>
        <w:spacing w:after="0" w:line="240" w:lineRule="auto"/>
        <w:ind w:left="1440" w:hanging="14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The Big Idea: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To get all Christians to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believe and to receive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power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to engage with God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to perform miraculous works that represent God and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so they can spread the good news all over the world.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I.   The </w:t>
      </w:r>
      <w:r w:rsidRPr="00465A5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objectives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of the Holy Spirit dwelling in Christians: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A.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The </w:t>
      </w:r>
      <w:r w:rsidRPr="00465A5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4 Holy Spirit’s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objectives in every believer: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1.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65A5D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 xml:space="preserve">exemplify 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His </w:t>
      </w:r>
      <w:r w:rsidRPr="00465A5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person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2.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65A5D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experience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465A5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power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3.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65A5D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elevate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465A5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purpose</w:t>
      </w:r>
    </w:p>
    <w:p w:rsidR="00F81893" w:rsidRPr="00465A5D" w:rsidRDefault="00F81893" w:rsidP="00F8189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4.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465A5D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execute</w:t>
      </w:r>
      <w:r w:rsidRPr="00465A5D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465A5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plan</w:t>
      </w:r>
    </w:p>
    <w:p w:rsidR="00F81893" w:rsidRPr="00465A5D" w:rsidRDefault="00F81893" w:rsidP="00F81893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65A5D">
        <w:rPr>
          <w:rFonts w:ascii="Arial Narrow" w:eastAsia="Times New Roman" w:hAnsi="Arial Narrow" w:cs="Times New Roman"/>
          <w:sz w:val="24"/>
          <w:szCs w:val="24"/>
        </w:rPr>
        <w:t>B.</w:t>
      </w:r>
      <w:r w:rsidRPr="00465A5D">
        <w:rPr>
          <w:rFonts w:ascii="Arial Narrow" w:eastAsia="Times New Roman" w:hAnsi="Arial Narrow" w:cs="Times New Roman"/>
          <w:sz w:val="24"/>
          <w:szCs w:val="24"/>
        </w:rPr>
        <w:tab/>
      </w:r>
      <w:r w:rsidRPr="00465A5D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The Holy Spirit:  His Way, His Work And His Witness</w:t>
      </w:r>
      <w:r w:rsidRPr="00465A5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F81893" w:rsidRPr="00465A5D" w:rsidRDefault="00F81893" w:rsidP="00F81893">
      <w:pPr>
        <w:spacing w:after="0" w:line="240" w:lineRule="auto"/>
        <w:ind w:left="216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F81893" w:rsidRPr="00465A5D" w:rsidRDefault="00F81893" w:rsidP="00F81893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c..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>Power of His work (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His will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) to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SEEK AND SAVE THE LOST (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Luke 19:9,10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)</w:t>
      </w:r>
    </w:p>
    <w:p w:rsidR="00F81893" w:rsidRPr="00465A5D" w:rsidRDefault="00F81893" w:rsidP="00F81893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Salvation and the human change;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Galatians 1:3-18; 2:20</w:t>
      </w:r>
    </w:p>
    <w:p w:rsidR="00F81893" w:rsidRPr="00465A5D" w:rsidRDefault="00F81893" w:rsidP="00F81893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What happens when people are saved by grace through faith to Christ?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Ephesians 2:8-10)</w:t>
      </w:r>
    </w:p>
    <w:p w:rsidR="00F81893" w:rsidRPr="00465A5D" w:rsidRDefault="00F81893" w:rsidP="00F81893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MIND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is illuminated; (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conversion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Philippians 2:5</w:t>
      </w:r>
    </w:p>
    <w:p w:rsidR="00F81893" w:rsidRPr="00465A5D" w:rsidRDefault="00F81893" w:rsidP="00F81893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HEART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is motivated; (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conviction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Romans 10:10</w:t>
      </w:r>
    </w:p>
    <w:p w:rsidR="00F81893" w:rsidRPr="00465A5D" w:rsidRDefault="00F81893" w:rsidP="00F81893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465A5D">
        <w:rPr>
          <w:rFonts w:ascii="Arial Narrow" w:eastAsia="Calibri" w:hAnsi="Arial Narrow" w:cs="Times New Roman"/>
          <w:b/>
          <w:sz w:val="24"/>
          <w:szCs w:val="24"/>
        </w:rPr>
        <w:t>WILL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is captivated; (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commitment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);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Psalm 31:5</w:t>
      </w:r>
    </w:p>
    <w:p w:rsidR="00F81893" w:rsidRPr="00465A5D" w:rsidRDefault="00F81893" w:rsidP="00F81893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 xml:space="preserve">The Holy Ghost </w:t>
      </w:r>
      <w:r w:rsidRPr="00465A5D">
        <w:rPr>
          <w:rFonts w:ascii="Arial Narrow" w:eastAsia="Calibri" w:hAnsi="Arial Narrow" w:cs="Times New Roman"/>
          <w:b/>
          <w:sz w:val="24"/>
          <w:szCs w:val="24"/>
          <w:u w:val="single"/>
        </w:rPr>
        <w:t>seeking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Saul;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Acts 9</w:t>
      </w:r>
    </w:p>
    <w:p w:rsidR="00F81893" w:rsidRPr="00465A5D" w:rsidRDefault="00F81893" w:rsidP="00F81893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d.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The roles of the Holy Ghost of Jesus in ministry:*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Salvation 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preservation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Demonstration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power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Orchestration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participation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Revelation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Pr="00465A5D">
        <w:rPr>
          <w:color w:val="FF0000"/>
        </w:rPr>
        <w:t>portrait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Coordination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punctuation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Administration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process</w:t>
      </w:r>
    </w:p>
    <w:p w:rsidR="00F81893" w:rsidRPr="00465A5D" w:rsidRDefault="00F81893" w:rsidP="00F81893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Proclamation =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pronouncement</w:t>
      </w:r>
    </w:p>
    <w:p w:rsidR="00F81893" w:rsidRPr="00465A5D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e.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demonstration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12</w:t>
      </w:r>
    </w:p>
    <w:p w:rsidR="00F81893" w:rsidRPr="00465A5D" w:rsidRDefault="00F81893" w:rsidP="00F81893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f.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 and orchestration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 of the mission; 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13</w:t>
      </w:r>
    </w:p>
    <w:p w:rsidR="00F81893" w:rsidRPr="00465A5D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g.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by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proclamation 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and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administration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14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       </w:t>
      </w:r>
    </w:p>
    <w:p w:rsidR="00F81893" w:rsidRPr="00465A5D" w:rsidRDefault="00F81893" w:rsidP="00F81893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h.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ab/>
        <w:t xml:space="preserve">The Gospel on the go by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administration 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and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15</w:t>
      </w:r>
    </w:p>
    <w:p w:rsidR="00F81893" w:rsidRPr="00465A5D" w:rsidRDefault="00F81893" w:rsidP="00F81893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proofErr w:type="spellStart"/>
      <w:r w:rsidRPr="00465A5D">
        <w:rPr>
          <w:rFonts w:ascii="Arial Narrow" w:eastAsia="Calibri" w:hAnsi="Arial Narrow" w:cs="Times New Roman"/>
          <w:sz w:val="24"/>
          <w:szCs w:val="24"/>
        </w:rPr>
        <w:t>i</w:t>
      </w:r>
      <w:proofErr w:type="spellEnd"/>
      <w:r w:rsidRPr="00465A5D">
        <w:rPr>
          <w:rFonts w:ascii="Arial Narrow" w:eastAsia="Calibri" w:hAnsi="Arial Narrow" w:cs="Times New Roman"/>
          <w:sz w:val="24"/>
          <w:szCs w:val="24"/>
        </w:rPr>
        <w:t>.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under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orchestration, </w:t>
      </w:r>
      <w:r w:rsidRPr="00465A5D">
        <w:rPr>
          <w:rFonts w:ascii="Arial Narrow" w:eastAsia="Calibri" w:hAnsi="Arial Narrow" w:cs="Times New Roman"/>
          <w:b/>
          <w:color w:val="0000FF"/>
          <w:sz w:val="28"/>
          <w:szCs w:val="28"/>
          <w:u w:val="single"/>
        </w:rPr>
        <w:t>punctuation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 and demonstration 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; 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Acts     16</w:t>
      </w:r>
    </w:p>
    <w:p w:rsidR="00F81893" w:rsidRPr="00465A5D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k.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by </w:t>
      </w: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proclamation and demonstration</w:t>
      </w:r>
      <w:r w:rsidRPr="00465A5D">
        <w:rPr>
          <w:rFonts w:ascii="Arial Narrow" w:eastAsia="Calibri" w:hAnsi="Arial Narrow" w:cs="Times New Roman"/>
          <w:color w:val="0000FF"/>
          <w:sz w:val="24"/>
          <w:szCs w:val="24"/>
        </w:rPr>
        <w:t>.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 xml:space="preserve">  </w:t>
      </w:r>
      <w:r w:rsidRPr="00465A5D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17</w:t>
      </w:r>
    </w:p>
    <w:p w:rsidR="00F81893" w:rsidRPr="00465A5D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ab/>
        <w:t>1.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Paul preached Jesus and His resurrection to Jews;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vv.1-3</w:t>
      </w:r>
    </w:p>
    <w:p w:rsidR="00F81893" w:rsidRDefault="00F81893" w:rsidP="00F81893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ab/>
        <w:t>2.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Some believed and some did not and rioted against the Gospel </w:t>
      </w:r>
      <w:r>
        <w:rPr>
          <w:rFonts w:ascii="Arial Narrow" w:eastAsia="Calibri" w:hAnsi="Arial Narrow" w:cs="Times New Roman"/>
          <w:sz w:val="24"/>
          <w:szCs w:val="24"/>
        </w:rPr>
        <w:t xml:space="preserve">     </w:t>
      </w:r>
    </w:p>
    <w:p w:rsidR="00F81893" w:rsidRDefault="00F81893" w:rsidP="00F81893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influence;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vv.4-9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</w:p>
    <w:p w:rsidR="00F81893" w:rsidRPr="00465A5D" w:rsidRDefault="00F81893" w:rsidP="00F81893">
      <w:pPr>
        <w:spacing w:after="0" w:line="240" w:lineRule="auto"/>
        <w:ind w:left="2160" w:firstLine="72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lastRenderedPageBreak/>
        <w:t>3.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The Gospel better received at Berea;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vv.10-12</w:t>
      </w:r>
    </w:p>
    <w:p w:rsidR="00F81893" w:rsidRPr="00465A5D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ab/>
        <w:t>4.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The Gospel challenged by unbelievers;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vv.13-15</w:t>
      </w:r>
    </w:p>
    <w:p w:rsidR="00F81893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ab/>
        <w:t>5.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 xml:space="preserve">Paul defends the Gospel in Athens;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vv.16-18</w:t>
      </w:r>
    </w:p>
    <w:p w:rsidR="000C0E22" w:rsidRDefault="000C0E22" w:rsidP="000C0E22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Athens is a place of idolatry (a reason for the Gospel); </w:t>
      </w:r>
      <w:r w:rsidRPr="00370C2E">
        <w:rPr>
          <w:rFonts w:ascii="Arial Narrow" w:eastAsia="Calibri" w:hAnsi="Arial Narrow" w:cs="Times New Roman"/>
          <w:color w:val="FF0000"/>
          <w:sz w:val="24"/>
          <w:szCs w:val="24"/>
        </w:rPr>
        <w:t>v.16</w:t>
      </w:r>
    </w:p>
    <w:p w:rsidR="000C0E22" w:rsidRDefault="000C0E22" w:rsidP="000C0E22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Paul held sessions with Jew to teach the Gospel; </w:t>
      </w:r>
      <w:r w:rsidRPr="00370C2E">
        <w:rPr>
          <w:rFonts w:ascii="Arial Narrow" w:eastAsia="Calibri" w:hAnsi="Arial Narrow" w:cs="Times New Roman"/>
          <w:color w:val="FF0000"/>
          <w:sz w:val="24"/>
          <w:szCs w:val="24"/>
        </w:rPr>
        <w:t>v.17</w:t>
      </w:r>
    </w:p>
    <w:p w:rsidR="000C0E22" w:rsidRPr="000C0E22" w:rsidRDefault="000C0E22" w:rsidP="000C0E22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Paul criticized by philosophers and called his preaching Jesus babbling; </w:t>
      </w:r>
      <w:r w:rsidRPr="00370C2E">
        <w:rPr>
          <w:rFonts w:ascii="Arial Narrow" w:eastAsia="Calibri" w:hAnsi="Arial Narrow" w:cs="Times New Roman"/>
          <w:color w:val="FF0000"/>
          <w:sz w:val="24"/>
          <w:szCs w:val="24"/>
        </w:rPr>
        <w:t>v.18</w:t>
      </w:r>
    </w:p>
    <w:p w:rsidR="00F81893" w:rsidRDefault="00F81893" w:rsidP="00370C2E">
      <w:pPr>
        <w:spacing w:after="0" w:line="240" w:lineRule="auto"/>
        <w:ind w:left="3600" w:hanging="72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>6.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>Paul paraded before philosoph</w:t>
      </w:r>
      <w:r w:rsidR="00370C2E">
        <w:rPr>
          <w:rFonts w:ascii="Arial Narrow" w:eastAsia="Calibri" w:hAnsi="Arial Narrow" w:cs="Times New Roman"/>
          <w:sz w:val="24"/>
          <w:szCs w:val="24"/>
        </w:rPr>
        <w:t>ical thinkers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and their high court;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vv.19-21</w:t>
      </w:r>
    </w:p>
    <w:p w:rsidR="00370C2E" w:rsidRPr="00370C2E" w:rsidRDefault="00370C2E" w:rsidP="00370C2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370C2E">
        <w:rPr>
          <w:rFonts w:ascii="Arial Narrow" w:eastAsia="Calibri" w:hAnsi="Arial Narrow" w:cs="Times New Roman"/>
          <w:sz w:val="24"/>
          <w:szCs w:val="24"/>
        </w:rPr>
        <w:t xml:space="preserve">They requested to hear Paul defend his new strange doctrine; </w:t>
      </w:r>
      <w:r w:rsidRPr="00370C2E">
        <w:rPr>
          <w:rFonts w:ascii="Arial Narrow" w:eastAsia="Calibri" w:hAnsi="Arial Narrow" w:cs="Times New Roman"/>
          <w:color w:val="FF0000"/>
          <w:sz w:val="24"/>
          <w:szCs w:val="24"/>
        </w:rPr>
        <w:t>vv.19-21</w:t>
      </w:r>
    </w:p>
    <w:p w:rsidR="00F81893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ab/>
        <w:t>7.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  <w:t>Paul’s apolog</w:t>
      </w:r>
      <w:r>
        <w:rPr>
          <w:rFonts w:ascii="Arial Narrow" w:eastAsia="Calibri" w:hAnsi="Arial Narrow" w:cs="Times New Roman"/>
          <w:sz w:val="24"/>
          <w:szCs w:val="24"/>
        </w:rPr>
        <w:t>etic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sermon</w:t>
      </w:r>
      <w:r>
        <w:rPr>
          <w:rFonts w:ascii="Arial Narrow" w:eastAsia="Calibri" w:hAnsi="Arial Narrow" w:cs="Times New Roman"/>
          <w:sz w:val="24"/>
          <w:szCs w:val="24"/>
        </w:rPr>
        <w:t xml:space="preserve"> to defended Christ</w:t>
      </w:r>
      <w:r w:rsidR="00225504">
        <w:rPr>
          <w:rFonts w:ascii="Arial Narrow" w:eastAsia="Calibri" w:hAnsi="Arial Narrow" w:cs="Times New Roman"/>
          <w:sz w:val="24"/>
          <w:szCs w:val="24"/>
        </w:rPr>
        <w:t xml:space="preserve"> at Athens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vv.22-31</w:t>
      </w:r>
    </w:p>
    <w:p w:rsidR="00095552" w:rsidRPr="00095552" w:rsidRDefault="00095552" w:rsidP="0009555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Paul challenges</w:t>
      </w:r>
      <w:r w:rsidR="00225504">
        <w:rPr>
          <w:rFonts w:ascii="Arial Narrow" w:eastAsia="Calibri" w:hAnsi="Arial Narrow" w:cs="Times New Roman"/>
          <w:sz w:val="24"/>
          <w:szCs w:val="24"/>
        </w:rPr>
        <w:t xml:space="preserve"> Athens with</w:t>
      </w:r>
      <w:bookmarkStart w:id="0" w:name="_GoBack"/>
      <w:bookmarkEnd w:id="0"/>
      <w:r>
        <w:rPr>
          <w:rFonts w:ascii="Arial Narrow" w:eastAsia="Calibri" w:hAnsi="Arial Narrow" w:cs="Times New Roman"/>
          <w:sz w:val="24"/>
          <w:szCs w:val="24"/>
        </w:rPr>
        <w:t xml:space="preserve"> what they DO NOT know; </w:t>
      </w:r>
      <w:r w:rsidRPr="00095552">
        <w:rPr>
          <w:rFonts w:ascii="Arial Narrow" w:eastAsia="Calibri" w:hAnsi="Arial Narrow" w:cs="Times New Roman"/>
          <w:color w:val="FF0000"/>
          <w:sz w:val="24"/>
          <w:szCs w:val="24"/>
        </w:rPr>
        <w:t>vv.22,23</w:t>
      </w:r>
    </w:p>
    <w:p w:rsidR="00095552" w:rsidRDefault="00095552" w:rsidP="0009555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Paul introduces the </w:t>
      </w:r>
      <w:r w:rsidR="00674933" w:rsidRPr="00674933">
        <w:rPr>
          <w:rFonts w:ascii="Arial Narrow" w:eastAsia="Calibri" w:hAnsi="Arial Narrow" w:cs="Times New Roman"/>
          <w:b/>
          <w:sz w:val="24"/>
          <w:szCs w:val="24"/>
        </w:rPr>
        <w:t xml:space="preserve">Gospel of </w:t>
      </w:r>
      <w:r w:rsidRPr="00674933">
        <w:rPr>
          <w:rFonts w:ascii="Arial Narrow" w:eastAsia="Calibri" w:hAnsi="Arial Narrow" w:cs="Times New Roman"/>
          <w:b/>
          <w:sz w:val="24"/>
          <w:szCs w:val="24"/>
        </w:rPr>
        <w:t>God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674933">
        <w:rPr>
          <w:rFonts w:ascii="Arial Narrow" w:eastAsia="Calibri" w:hAnsi="Arial Narrow" w:cs="Times New Roman"/>
          <w:sz w:val="24"/>
          <w:szCs w:val="24"/>
        </w:rPr>
        <w:t xml:space="preserve">that </w:t>
      </w:r>
      <w:r>
        <w:rPr>
          <w:rFonts w:ascii="Arial Narrow" w:eastAsia="Calibri" w:hAnsi="Arial Narrow" w:cs="Times New Roman"/>
          <w:sz w:val="24"/>
          <w:szCs w:val="24"/>
        </w:rPr>
        <w:t>he knows;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 xml:space="preserve"> v</w:t>
      </w:r>
      <w:r w:rsidR="00916AEE" w:rsidRPr="00916AEE">
        <w:rPr>
          <w:rFonts w:ascii="Arial Narrow" w:eastAsia="Calibri" w:hAnsi="Arial Narrow" w:cs="Times New Roman"/>
          <w:color w:val="FF0000"/>
          <w:sz w:val="24"/>
          <w:szCs w:val="24"/>
        </w:rPr>
        <w:t>.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>24</w:t>
      </w:r>
    </w:p>
    <w:p w:rsidR="00095552" w:rsidRDefault="00095552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God cannot be worshipped with hands (crafts/carpentry) and God is the beginning of life; 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>v.25</w:t>
      </w:r>
    </w:p>
    <w:p w:rsidR="00095552" w:rsidRDefault="00095552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God made all people one and set the bounds of time for life; 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>v.26</w:t>
      </w:r>
    </w:p>
    <w:p w:rsidR="00095552" w:rsidRDefault="00095552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God wants man to seek after his creator Who is near at all times and makes it possible to be found; 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>v.27</w:t>
      </w:r>
    </w:p>
    <w:p w:rsidR="00095552" w:rsidRDefault="00095552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Man is created by God and in God he lives as the offspring of the Creator; 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>v</w:t>
      </w:r>
      <w:r w:rsidR="001154E4" w:rsidRPr="00916AEE">
        <w:rPr>
          <w:rFonts w:ascii="Arial Narrow" w:eastAsia="Calibri" w:hAnsi="Arial Narrow" w:cs="Times New Roman"/>
          <w:color w:val="FF0000"/>
          <w:sz w:val="24"/>
          <w:szCs w:val="24"/>
        </w:rPr>
        <w:t>.28</w:t>
      </w:r>
    </w:p>
    <w:p w:rsidR="001154E4" w:rsidRPr="00916AEE" w:rsidRDefault="001154E4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916AEE">
        <w:rPr>
          <w:rFonts w:ascii="Arial Narrow" w:eastAsia="Calibri" w:hAnsi="Arial Narrow" w:cs="Times New Roman"/>
          <w:b/>
          <w:sz w:val="24"/>
          <w:szCs w:val="24"/>
        </w:rPr>
        <w:t>Man is made by God</w:t>
      </w:r>
      <w:r>
        <w:rPr>
          <w:rFonts w:ascii="Arial Narrow" w:eastAsia="Calibri" w:hAnsi="Arial Narrow" w:cs="Times New Roman"/>
          <w:sz w:val="24"/>
          <w:szCs w:val="24"/>
        </w:rPr>
        <w:t xml:space="preserve"> but not as material THINGS are made</w:t>
      </w:r>
      <w:r w:rsidR="00916AEE">
        <w:rPr>
          <w:rFonts w:ascii="Arial Narrow" w:eastAsia="Calibri" w:hAnsi="Arial Narrow" w:cs="Times New Roman"/>
          <w:sz w:val="24"/>
          <w:szCs w:val="24"/>
        </w:rPr>
        <w:t xml:space="preserve"> in life as earthly THINGS are made by man; </w:t>
      </w:r>
      <w:r w:rsidR="00916AEE" w:rsidRPr="00916AEE">
        <w:rPr>
          <w:rFonts w:ascii="Arial Narrow" w:eastAsia="Calibri" w:hAnsi="Arial Narrow" w:cs="Times New Roman"/>
          <w:color w:val="FF0000"/>
          <w:sz w:val="24"/>
          <w:szCs w:val="24"/>
        </w:rPr>
        <w:t>v.29</w:t>
      </w:r>
    </w:p>
    <w:p w:rsidR="00916AEE" w:rsidRPr="00916AEE" w:rsidRDefault="00916AEE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916AEE">
        <w:rPr>
          <w:rFonts w:ascii="Arial Narrow" w:eastAsia="Calibri" w:hAnsi="Arial Narrow" w:cs="Times New Roman"/>
          <w:sz w:val="24"/>
          <w:szCs w:val="24"/>
        </w:rPr>
        <w:t xml:space="preserve">In time past God winked at man’s ignorance but </w:t>
      </w:r>
      <w:r>
        <w:rPr>
          <w:rFonts w:ascii="Arial Narrow" w:eastAsia="Calibri" w:hAnsi="Arial Narrow" w:cs="Times New Roman"/>
          <w:sz w:val="24"/>
          <w:szCs w:val="24"/>
        </w:rPr>
        <w:t xml:space="preserve">now </w:t>
      </w:r>
      <w:r w:rsidRPr="00241CBF">
        <w:rPr>
          <w:rFonts w:ascii="Arial Narrow" w:eastAsia="Calibri" w:hAnsi="Arial Narrow" w:cs="Times New Roman"/>
          <w:b/>
          <w:sz w:val="24"/>
          <w:szCs w:val="24"/>
        </w:rPr>
        <w:t>the Gospel demands repentance</w:t>
      </w:r>
      <w:r w:rsidRPr="00916AEE">
        <w:rPr>
          <w:rFonts w:ascii="Arial Narrow" w:eastAsia="Calibri" w:hAnsi="Arial Narrow" w:cs="Times New Roman"/>
          <w:sz w:val="24"/>
          <w:szCs w:val="24"/>
        </w:rPr>
        <w:t>;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 xml:space="preserve"> v.30</w:t>
      </w:r>
    </w:p>
    <w:p w:rsidR="00916AEE" w:rsidRPr="00916AEE" w:rsidRDefault="00916AEE" w:rsidP="00095552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Gospel that is produced by Jesus Christ will judge the world of sin; </w:t>
      </w:r>
      <w:r w:rsidRPr="00916AEE">
        <w:rPr>
          <w:rFonts w:ascii="Arial Narrow" w:eastAsia="Calibri" w:hAnsi="Arial Narrow" w:cs="Times New Roman"/>
          <w:color w:val="FF0000"/>
          <w:sz w:val="24"/>
          <w:szCs w:val="24"/>
        </w:rPr>
        <w:t>v.31</w:t>
      </w:r>
    </w:p>
    <w:p w:rsidR="00F81893" w:rsidRPr="00465A5D" w:rsidRDefault="00F81893" w:rsidP="00F81893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465A5D">
        <w:rPr>
          <w:rFonts w:ascii="Arial Narrow" w:eastAsia="Calibri" w:hAnsi="Arial Narrow" w:cs="Times New Roman"/>
          <w:sz w:val="24"/>
          <w:szCs w:val="24"/>
        </w:rPr>
        <w:tab/>
        <w:t>8.</w:t>
      </w:r>
      <w:r w:rsidRPr="00465A5D">
        <w:rPr>
          <w:rFonts w:ascii="Arial Narrow" w:eastAsia="Calibri" w:hAnsi="Arial Narrow" w:cs="Times New Roman"/>
          <w:sz w:val="24"/>
          <w:szCs w:val="24"/>
        </w:rPr>
        <w:tab/>
      </w:r>
      <w:r w:rsidRPr="00241CBF">
        <w:rPr>
          <w:rFonts w:ascii="Arial Narrow" w:eastAsia="Calibri" w:hAnsi="Arial Narrow" w:cs="Times New Roman"/>
          <w:b/>
          <w:sz w:val="24"/>
          <w:szCs w:val="24"/>
        </w:rPr>
        <w:t>Some laugh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 at Paul’s sermon while </w:t>
      </w:r>
      <w:r w:rsidRPr="00241CBF">
        <w:rPr>
          <w:rFonts w:ascii="Arial Narrow" w:eastAsia="Calibri" w:hAnsi="Arial Narrow" w:cs="Times New Roman"/>
          <w:b/>
          <w:sz w:val="24"/>
          <w:szCs w:val="24"/>
        </w:rPr>
        <w:t>others believed</w:t>
      </w:r>
      <w:r w:rsidRPr="00465A5D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>vv.32-34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ab/>
      </w:r>
    </w:p>
    <w:p w:rsidR="00F81893" w:rsidRPr="00465A5D" w:rsidRDefault="00F81893" w:rsidP="00F81893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color w:val="FF0000"/>
          <w:sz w:val="24"/>
          <w:szCs w:val="24"/>
        </w:rPr>
        <w:t>5.</w:t>
      </w:r>
      <w:r w:rsidR="00370C2E">
        <w:rPr>
          <w:rFonts w:ascii="Arial Narrow" w:eastAsia="Calibri" w:hAnsi="Arial Narrow" w:cs="Times New Roman"/>
          <w:color w:val="FF0000"/>
          <w:sz w:val="24"/>
          <w:szCs w:val="24"/>
        </w:rPr>
        <w:t>15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.18</w:t>
      </w:r>
      <w:r w:rsidRPr="00465A5D">
        <w:rPr>
          <w:rFonts w:ascii="Arial Narrow" w:eastAsia="Calibri" w:hAnsi="Arial Narrow" w:cs="Times New Roman"/>
          <w:color w:val="FF0000"/>
          <w:sz w:val="24"/>
          <w:szCs w:val="24"/>
        </w:rPr>
        <w:t xml:space="preserve">   Lesson </w:t>
      </w:r>
      <w:r w:rsidR="00370C2E">
        <w:rPr>
          <w:rFonts w:ascii="Arial Narrow" w:eastAsia="Calibri" w:hAnsi="Arial Narrow" w:cs="Times New Roman"/>
          <w:color w:val="FF0000"/>
          <w:sz w:val="24"/>
          <w:szCs w:val="24"/>
        </w:rPr>
        <w:t>40</w:t>
      </w:r>
    </w:p>
    <w:p w:rsidR="00F81893" w:rsidRPr="00465A5D" w:rsidRDefault="00F81893" w:rsidP="00F81893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</w:p>
    <w:p w:rsidR="00F81893" w:rsidRPr="00465A5D" w:rsidRDefault="00F81893" w:rsidP="00F81893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465A5D">
        <w:rPr>
          <w:rFonts w:ascii="Arial Narrow" w:eastAsia="Calibri" w:hAnsi="Arial Narrow" w:cs="Times New Roman"/>
          <w:b/>
          <w:color w:val="0000FF"/>
          <w:sz w:val="24"/>
          <w:szCs w:val="24"/>
        </w:rPr>
        <w:t>THE HOLY SPIRIT CONTROL LIFE</w:t>
      </w:r>
    </w:p>
    <w:p w:rsidR="00F81893" w:rsidRPr="00465A5D" w:rsidRDefault="00F81893" w:rsidP="00F8189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65A5D">
        <w:rPr>
          <w:rFonts w:ascii="Arial Narrow" w:eastAsia="Calibri" w:hAnsi="Arial Narrow" w:cs="Times New Roman"/>
          <w:b/>
          <w:sz w:val="24"/>
          <w:szCs w:val="24"/>
        </w:rPr>
        <w:t>(By Bill Bright:  The four spiritual laws.)</w:t>
      </w:r>
    </w:p>
    <w:p w:rsidR="00F81893" w:rsidRPr="00465A5D" w:rsidRDefault="00F81893" w:rsidP="00F8189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F81893" w:rsidRPr="00465A5D" w:rsidRDefault="00F81893" w:rsidP="00F81893">
      <w:pPr>
        <w:shd w:val="clear" w:color="auto" w:fill="FFFFFF"/>
        <w:spacing w:after="0" w:line="240" w:lineRule="auto"/>
        <w:outlineLvl w:val="4"/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</w:pPr>
      <w:r w:rsidRPr="00465A5D"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  <w:t>These two circles represent two kinds of lives:</w:t>
      </w:r>
    </w:p>
    <w:p w:rsidR="00F81893" w:rsidRPr="00465A5D" w:rsidRDefault="00F81893" w:rsidP="00F81893">
      <w:pPr>
        <w:spacing w:after="0" w:line="240" w:lineRule="auto"/>
        <w:rPr>
          <w:rFonts w:ascii="Arial Narrow" w:eastAsia="Times New Roman" w:hAnsi="Arial Narrow" w:cs="Arial"/>
          <w:color w:val="1D272E"/>
          <w:sz w:val="24"/>
          <w:szCs w:val="24"/>
        </w:rPr>
      </w:pPr>
      <w:r w:rsidRPr="00465A5D">
        <w:rPr>
          <w:rFonts w:ascii="Arial Narrow" w:eastAsia="Times New Roman" w:hAnsi="Arial Narrow" w:cs="Arial"/>
          <w:color w:val="1D272E"/>
          <w:sz w:val="24"/>
          <w:szCs w:val="24"/>
        </w:rPr>
        <w:t> </w:t>
      </w:r>
      <w:r w:rsidRPr="00465A5D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30BD03A4" wp14:editId="5E4185B0">
            <wp:extent cx="966470" cy="491976"/>
            <wp:effectExtent l="0" t="0" r="5080" b="3810"/>
            <wp:docPr id="8" name="Picture 8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15" cy="5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A5D">
        <w:rPr>
          <w:rFonts w:ascii="Arial Narrow" w:eastAsia="Times New Roman" w:hAnsi="Arial Narrow" w:cs="Arial"/>
          <w:color w:val="1D272E"/>
          <w:sz w:val="24"/>
          <w:szCs w:val="24"/>
        </w:rPr>
        <w:t xml:space="preserve">      </w:t>
      </w:r>
      <w:r w:rsidRPr="00465A5D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12B2AC59" wp14:editId="6B8A8C06">
            <wp:extent cx="1295400" cy="580590"/>
            <wp:effectExtent l="0" t="0" r="0" b="0"/>
            <wp:docPr id="9" name="Picture 9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8" cy="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93" w:rsidRPr="00465A5D" w:rsidRDefault="00F81893" w:rsidP="00F8189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FF"/>
          <w:sz w:val="24"/>
          <w:szCs w:val="24"/>
        </w:rPr>
      </w:pPr>
      <w:r w:rsidRPr="00465A5D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2ABD23" wp14:editId="2BA6C467">
            <wp:simplePos x="0" y="0"/>
            <wp:positionH relativeFrom="margin">
              <wp:posOffset>144145</wp:posOffset>
            </wp:positionH>
            <wp:positionV relativeFrom="paragraph">
              <wp:posOffset>218440</wp:posOffset>
            </wp:positionV>
            <wp:extent cx="847725" cy="789305"/>
            <wp:effectExtent l="0" t="0" r="952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A5D">
        <w:rPr>
          <w:rFonts w:ascii="Arial Narrow" w:eastAsia="Times New Roman" w:hAnsi="Arial Narrow" w:cs="Arial"/>
          <w:color w:val="0000FF"/>
          <w:sz w:val="24"/>
          <w:szCs w:val="24"/>
        </w:rPr>
        <w:t>Which circle best represent your life? Which circle would you like to have represent your life?</w:t>
      </w:r>
    </w:p>
    <w:p w:rsidR="00F81893" w:rsidRDefault="00F81893" w:rsidP="00F81893">
      <w:pPr>
        <w:spacing w:after="0" w:line="240" w:lineRule="auto"/>
        <w:outlineLvl w:val="0"/>
        <w:rPr>
          <w:rFonts w:ascii="Arial Narrow" w:eastAsia="Times New Roman" w:hAnsi="Arial Narrow" w:cs="Arial"/>
          <w:color w:val="333333"/>
          <w:spacing w:val="-8"/>
          <w:kern w:val="36"/>
          <w:sz w:val="24"/>
          <w:szCs w:val="24"/>
        </w:rPr>
      </w:pPr>
    </w:p>
    <w:p w:rsidR="00F81893" w:rsidRDefault="00F81893" w:rsidP="00F81893">
      <w:pPr>
        <w:spacing w:after="0" w:line="240" w:lineRule="auto"/>
        <w:outlineLvl w:val="0"/>
        <w:rPr>
          <w:rFonts w:ascii="Arial Narrow" w:eastAsia="Times New Roman" w:hAnsi="Arial Narrow" w:cs="Arial"/>
          <w:color w:val="333333"/>
          <w:spacing w:val="-8"/>
          <w:kern w:val="36"/>
          <w:sz w:val="24"/>
          <w:szCs w:val="24"/>
        </w:rPr>
      </w:pPr>
    </w:p>
    <w:p w:rsidR="00F81893" w:rsidRDefault="00F81893" w:rsidP="002035DF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81893" w:rsidRDefault="00F81893" w:rsidP="00F81893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</w:p>
    <w:p w:rsidR="00F81893" w:rsidRDefault="00F81893" w:rsidP="00F81893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</w:p>
    <w:sectPr w:rsidR="00F81893" w:rsidSect="002035DF">
      <w:footerReference w:type="default" r:id="rId9"/>
      <w:pgSz w:w="12240" w:h="15840"/>
      <w:pgMar w:top="432" w:right="720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665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A5D" w:rsidRDefault="002255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A5D" w:rsidRDefault="0022550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4C78"/>
    <w:multiLevelType w:val="hybridMultilevel"/>
    <w:tmpl w:val="8F7888EC"/>
    <w:lvl w:ilvl="0" w:tplc="6EDA0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478225B"/>
    <w:multiLevelType w:val="hybridMultilevel"/>
    <w:tmpl w:val="48E273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44545B1"/>
    <w:multiLevelType w:val="hybridMultilevel"/>
    <w:tmpl w:val="A4EEDED8"/>
    <w:lvl w:ilvl="0" w:tplc="C21657E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68E034E4"/>
    <w:multiLevelType w:val="hybridMultilevel"/>
    <w:tmpl w:val="607266CC"/>
    <w:lvl w:ilvl="0" w:tplc="C3E23C2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7BF11325"/>
    <w:multiLevelType w:val="hybridMultilevel"/>
    <w:tmpl w:val="D1EA9EA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3"/>
    <w:rsid w:val="00095552"/>
    <w:rsid w:val="000C0E22"/>
    <w:rsid w:val="001154E4"/>
    <w:rsid w:val="002035DF"/>
    <w:rsid w:val="00225504"/>
    <w:rsid w:val="00241CBF"/>
    <w:rsid w:val="00370C2E"/>
    <w:rsid w:val="00626DB0"/>
    <w:rsid w:val="00674933"/>
    <w:rsid w:val="00916AEE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AE50"/>
  <w15:chartTrackingRefBased/>
  <w15:docId w15:val="{51E22E69-B7A4-4D91-B235-AA58FBD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8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93"/>
  </w:style>
  <w:style w:type="paragraph" w:styleId="NormalWeb">
    <w:name w:val="Normal (Web)"/>
    <w:basedOn w:val="Normal"/>
    <w:uiPriority w:val="99"/>
    <w:semiHidden/>
    <w:unhideWhenUsed/>
    <w:rsid w:val="00F8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818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1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“JOIN GOD’S TEAM IN 2018”</vt:lpstr>
      <vt:lpstr/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3</cp:revision>
  <cp:lastPrinted>2018-05-15T16:19:00Z</cp:lastPrinted>
  <dcterms:created xsi:type="dcterms:W3CDTF">2018-05-15T08:51:00Z</dcterms:created>
  <dcterms:modified xsi:type="dcterms:W3CDTF">2018-05-15T16:21:00Z</dcterms:modified>
</cp:coreProperties>
</file>