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DDD1A" w14:textId="641803DD" w:rsidR="00BE18B7" w:rsidRDefault="00BE18B7" w:rsidP="00431F75"/>
    <w:p w14:paraId="085911D3" w14:textId="5C0D8BA4" w:rsidR="00BE18B7" w:rsidRDefault="00BE18B7" w:rsidP="00431F75"/>
    <w:p w14:paraId="0EB2F111" w14:textId="01D6CE87" w:rsidR="00BE18B7" w:rsidRDefault="00BE18B7" w:rsidP="00431F75"/>
    <w:p w14:paraId="749502B7" w14:textId="77777777" w:rsidR="00BE18B7" w:rsidRPr="00BE18B7" w:rsidRDefault="00BE18B7" w:rsidP="00BE18B7">
      <w:pPr>
        <w:jc w:val="center"/>
        <w:rPr>
          <w:b/>
          <w:bCs/>
          <w:sz w:val="40"/>
          <w:szCs w:val="40"/>
        </w:rPr>
      </w:pPr>
      <w:proofErr w:type="spellStart"/>
      <w:r w:rsidRPr="00BE18B7">
        <w:rPr>
          <w:rFonts w:ascii="Mistral" w:hAnsi="Mistral"/>
          <w:b/>
          <w:bCs/>
          <w:color w:val="7030A0"/>
          <w:sz w:val="52"/>
          <w:szCs w:val="52"/>
        </w:rPr>
        <w:t>A</w:t>
      </w:r>
      <w:r w:rsidRPr="00BE18B7">
        <w:rPr>
          <w:rFonts w:ascii="Mistral" w:hAnsi="Mistral"/>
          <w:b/>
          <w:bCs/>
          <w:color w:val="C00000"/>
          <w:sz w:val="52"/>
          <w:szCs w:val="52"/>
        </w:rPr>
        <w:t>u</w:t>
      </w:r>
      <w:r w:rsidRPr="00BE18B7">
        <w:rPr>
          <w:rFonts w:ascii="Mistral" w:hAnsi="Mistral"/>
          <w:b/>
          <w:bCs/>
          <w:color w:val="ED7D31" w:themeColor="accent2"/>
          <w:sz w:val="52"/>
          <w:szCs w:val="52"/>
        </w:rPr>
        <w:t>t</w:t>
      </w:r>
      <w:r w:rsidRPr="00BE18B7">
        <w:rPr>
          <w:rFonts w:ascii="Mistral" w:hAnsi="Mistral"/>
          <w:b/>
          <w:bCs/>
          <w:color w:val="FFD966" w:themeColor="accent4" w:themeTint="99"/>
          <w:sz w:val="52"/>
          <w:szCs w:val="52"/>
        </w:rPr>
        <w:t>h</w:t>
      </w:r>
      <w:r w:rsidRPr="00BE18B7">
        <w:rPr>
          <w:rFonts w:ascii="Mistral" w:hAnsi="Mistral"/>
          <w:b/>
          <w:bCs/>
          <w:color w:val="92D050"/>
          <w:sz w:val="52"/>
          <w:szCs w:val="52"/>
        </w:rPr>
        <w:t>e</w:t>
      </w:r>
      <w:r w:rsidRPr="00BE18B7">
        <w:rPr>
          <w:rFonts w:ascii="Mistral" w:hAnsi="Mistral"/>
          <w:b/>
          <w:bCs/>
          <w:color w:val="2E74B5" w:themeColor="accent5" w:themeShade="BF"/>
          <w:sz w:val="52"/>
          <w:szCs w:val="52"/>
        </w:rPr>
        <w:t>n</w:t>
      </w:r>
      <w:r w:rsidRPr="00BE18B7">
        <w:rPr>
          <w:rFonts w:ascii="Mistral" w:hAnsi="Mistral"/>
          <w:b/>
          <w:bCs/>
          <w:color w:val="7030A0"/>
          <w:sz w:val="52"/>
          <w:szCs w:val="52"/>
        </w:rPr>
        <w:t>t</w:t>
      </w:r>
      <w:r w:rsidRPr="00BE18B7">
        <w:rPr>
          <w:rFonts w:ascii="Mistral" w:hAnsi="Mistral"/>
          <w:b/>
          <w:bCs/>
          <w:color w:val="C00000"/>
          <w:sz w:val="52"/>
          <w:szCs w:val="52"/>
        </w:rPr>
        <w:t>i</w:t>
      </w:r>
      <w:r w:rsidRPr="00BE18B7">
        <w:rPr>
          <w:rFonts w:ascii="Mistral" w:hAnsi="Mistral"/>
          <w:b/>
          <w:bCs/>
          <w:color w:val="ED7D31" w:themeColor="accent2"/>
          <w:sz w:val="52"/>
          <w:szCs w:val="52"/>
        </w:rPr>
        <w:t>k</w:t>
      </w:r>
      <w:r w:rsidRPr="00BE18B7">
        <w:rPr>
          <w:rFonts w:ascii="Mistral" w:hAnsi="Mistral"/>
          <w:b/>
          <w:bCs/>
          <w:color w:val="FFC000" w:themeColor="accent4"/>
          <w:sz w:val="52"/>
          <w:szCs w:val="52"/>
        </w:rPr>
        <w:t>ô</w:t>
      </w:r>
      <w:r w:rsidRPr="00BE18B7">
        <w:rPr>
          <w:rFonts w:ascii="Mistral" w:hAnsi="Mistral"/>
          <w:b/>
          <w:bCs/>
          <w:color w:val="92D050"/>
          <w:sz w:val="52"/>
          <w:szCs w:val="52"/>
        </w:rPr>
        <w:t>s</w:t>
      </w:r>
      <w:proofErr w:type="spellEnd"/>
      <w:r w:rsidRPr="00BE18B7">
        <w:rPr>
          <w:b/>
          <w:bCs/>
          <w:sz w:val="40"/>
          <w:szCs w:val="40"/>
        </w:rPr>
        <w:t xml:space="preserve"> </w:t>
      </w:r>
      <w:r w:rsidRPr="00BE18B7">
        <w:rPr>
          <w:b/>
          <w:bCs/>
          <w:color w:val="1AA418"/>
          <w:sz w:val="40"/>
          <w:szCs w:val="40"/>
        </w:rPr>
        <w:t>2020</w:t>
      </w:r>
    </w:p>
    <w:p w14:paraId="13961860" w14:textId="77777777" w:rsidR="00BE18B7" w:rsidRPr="00BE18B7" w:rsidRDefault="00BE18B7" w:rsidP="00BE18B7">
      <w:pPr>
        <w:jc w:val="center"/>
        <w:rPr>
          <w:b/>
          <w:bCs/>
          <w:color w:val="1AA418"/>
          <w:sz w:val="36"/>
          <w:szCs w:val="36"/>
        </w:rPr>
      </w:pPr>
      <w:r w:rsidRPr="00BE18B7">
        <w:rPr>
          <w:b/>
          <w:bCs/>
          <w:color w:val="1AA418"/>
          <w:sz w:val="36"/>
          <w:szCs w:val="36"/>
        </w:rPr>
        <w:t xml:space="preserve">Women and Girl’s Conference </w:t>
      </w:r>
    </w:p>
    <w:p w14:paraId="70F0D03E" w14:textId="6B64D975" w:rsidR="00BE18B7" w:rsidRPr="00BE18B7" w:rsidRDefault="00BE18B7" w:rsidP="00BE18B7">
      <w:pPr>
        <w:jc w:val="center"/>
        <w:rPr>
          <w:sz w:val="32"/>
          <w:szCs w:val="32"/>
        </w:rPr>
      </w:pPr>
      <w:r w:rsidRPr="00BE18B7">
        <w:rPr>
          <w:sz w:val="36"/>
          <w:szCs w:val="36"/>
        </w:rPr>
        <w:t>Itinerary</w:t>
      </w:r>
      <w:r w:rsidRPr="00BE18B7">
        <w:rPr>
          <w:sz w:val="32"/>
          <w:szCs w:val="32"/>
        </w:rPr>
        <w:t xml:space="preserve"> for </w:t>
      </w:r>
      <w:r w:rsidRPr="00BE18B7">
        <w:rPr>
          <w:b/>
          <w:bCs/>
          <w:sz w:val="32"/>
          <w:szCs w:val="32"/>
          <w:u w:val="single"/>
        </w:rPr>
        <w:t>Friday April 24</w:t>
      </w:r>
      <w:r w:rsidRPr="00BE18B7">
        <w:rPr>
          <w:b/>
          <w:bCs/>
          <w:sz w:val="32"/>
          <w:szCs w:val="32"/>
          <w:u w:val="single"/>
          <w:vertAlign w:val="superscript"/>
        </w:rPr>
        <w:t>th</w:t>
      </w:r>
      <w:r w:rsidRPr="00BE18B7">
        <w:rPr>
          <w:b/>
          <w:bCs/>
          <w:sz w:val="32"/>
          <w:szCs w:val="32"/>
          <w:u w:val="single"/>
        </w:rPr>
        <w:t xml:space="preserve"> 2020</w:t>
      </w:r>
    </w:p>
    <w:p w14:paraId="6607111B" w14:textId="38283484" w:rsidR="00BE18B7" w:rsidRDefault="00BE18B7" w:rsidP="00431F75"/>
    <w:p w14:paraId="79738185" w14:textId="5F3CB5CA" w:rsidR="00BE18B7" w:rsidRDefault="00BE18B7" w:rsidP="00431F75"/>
    <w:p w14:paraId="3716E492" w14:textId="4DFAF3B3" w:rsidR="00BE18B7" w:rsidRDefault="00BE18B7" w:rsidP="00431F75">
      <w:r w:rsidRPr="00EA1EB0">
        <w:rPr>
          <w:noProof/>
        </w:rPr>
        <w:drawing>
          <wp:anchor distT="0" distB="0" distL="114300" distR="114300" simplePos="0" relativeHeight="251659264" behindDoc="0" locked="0" layoutInCell="1" allowOverlap="1" wp14:anchorId="4A4917A2" wp14:editId="18A8980F">
            <wp:simplePos x="0" y="0"/>
            <wp:positionH relativeFrom="page">
              <wp:posOffset>2011680</wp:posOffset>
            </wp:positionH>
            <wp:positionV relativeFrom="paragraph">
              <wp:posOffset>185420</wp:posOffset>
            </wp:positionV>
            <wp:extent cx="3638550" cy="3695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8" b="15821"/>
                    <a:stretch/>
                  </pic:blipFill>
                  <pic:spPr bwMode="auto">
                    <a:xfrm>
                      <a:off x="0" y="0"/>
                      <a:ext cx="36385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FAC49" w14:textId="5DDDC894" w:rsidR="00BE18B7" w:rsidRDefault="00BE18B7" w:rsidP="00431F75"/>
    <w:p w14:paraId="2064CA82" w14:textId="55B9908D" w:rsidR="00BE18B7" w:rsidRDefault="00BE18B7" w:rsidP="00431F75"/>
    <w:p w14:paraId="4AEB5B52" w14:textId="421B3A6C" w:rsidR="00BE18B7" w:rsidRDefault="00BE18B7" w:rsidP="00431F75"/>
    <w:p w14:paraId="299D0EB6" w14:textId="094A2EEB" w:rsidR="00BE18B7" w:rsidRDefault="00BE18B7" w:rsidP="00431F75"/>
    <w:p w14:paraId="7DF695D4" w14:textId="77DEE983" w:rsidR="00BE18B7" w:rsidRDefault="00BE18B7" w:rsidP="00431F75"/>
    <w:p w14:paraId="3DB13E67" w14:textId="53B3B9FA" w:rsidR="00BE18B7" w:rsidRDefault="00BE18B7" w:rsidP="00431F75"/>
    <w:p w14:paraId="30F28D61" w14:textId="642688BE" w:rsidR="00BE18B7" w:rsidRDefault="00BE18B7" w:rsidP="00431F75"/>
    <w:p w14:paraId="3558DE4E" w14:textId="2D5524CA" w:rsidR="00BE18B7" w:rsidRDefault="00BE18B7" w:rsidP="00431F75"/>
    <w:p w14:paraId="367113AE" w14:textId="2B0CB9D4" w:rsidR="00BE18B7" w:rsidRDefault="00BE18B7" w:rsidP="00431F75"/>
    <w:p w14:paraId="2241B5A9" w14:textId="4DE2DE59" w:rsidR="00BE18B7" w:rsidRDefault="00BE18B7" w:rsidP="00431F75"/>
    <w:p w14:paraId="1378E0E4" w14:textId="1F58352A" w:rsidR="00BE18B7" w:rsidRDefault="00BE18B7" w:rsidP="00431F75"/>
    <w:p w14:paraId="15FC57CA" w14:textId="0CC09775" w:rsidR="00BE18B7" w:rsidRDefault="00BE18B7" w:rsidP="00431F75"/>
    <w:p w14:paraId="537F2A63" w14:textId="5089EB5C" w:rsidR="00BE18B7" w:rsidRDefault="00BE18B7" w:rsidP="00431F75"/>
    <w:p w14:paraId="561708A1" w14:textId="4CB2EB05" w:rsidR="00BE18B7" w:rsidRDefault="00BE18B7" w:rsidP="00431F75"/>
    <w:p w14:paraId="06EEF331" w14:textId="17F44026" w:rsidR="00BE18B7" w:rsidRDefault="00BE18B7" w:rsidP="00431F75"/>
    <w:p w14:paraId="104D9EC4" w14:textId="0CD07815" w:rsidR="00BE18B7" w:rsidRDefault="00BE18B7" w:rsidP="00431F75"/>
    <w:p w14:paraId="349B7DEB" w14:textId="4C3A745E" w:rsidR="00BE18B7" w:rsidRDefault="00BE18B7" w:rsidP="00431F75"/>
    <w:p w14:paraId="798F0560" w14:textId="7ECE1BCC" w:rsidR="00BE18B7" w:rsidRDefault="00BE18B7" w:rsidP="00431F75"/>
    <w:p w14:paraId="440D5EEA" w14:textId="4FFF0FF2" w:rsidR="00BE18B7" w:rsidRDefault="00BE18B7" w:rsidP="00431F75"/>
    <w:p w14:paraId="0713A80F" w14:textId="18230591" w:rsidR="00BE18B7" w:rsidRDefault="00BE18B7" w:rsidP="00431F75"/>
    <w:p w14:paraId="12995569" w14:textId="1F6E466F" w:rsidR="00BE18B7" w:rsidRDefault="00BE18B7" w:rsidP="00431F75"/>
    <w:p w14:paraId="6490C705" w14:textId="212FFB96" w:rsidR="00BE18B7" w:rsidRDefault="00BE18B7" w:rsidP="00431F75"/>
    <w:p w14:paraId="48D36B21" w14:textId="71C1AF52" w:rsidR="00BE18B7" w:rsidRDefault="00BE18B7" w:rsidP="00431F75"/>
    <w:p w14:paraId="2E6FD0EE" w14:textId="12AF02EB" w:rsidR="00BE18B7" w:rsidRDefault="00BE18B7" w:rsidP="00431F75"/>
    <w:p w14:paraId="5F0FBDA6" w14:textId="79EB5FB2" w:rsidR="00BE18B7" w:rsidRDefault="00BE18B7" w:rsidP="00431F75"/>
    <w:p w14:paraId="55C31A10" w14:textId="38CBAEF4" w:rsidR="00BE18B7" w:rsidRDefault="00BE18B7" w:rsidP="00431F75"/>
    <w:p w14:paraId="7903A9FE" w14:textId="1C9D6FEF" w:rsidR="00BE18B7" w:rsidRDefault="00BE18B7" w:rsidP="00431F75"/>
    <w:p w14:paraId="5EDBE4A3" w14:textId="34DF1FA0" w:rsidR="00BE18B7" w:rsidRDefault="00BE18B7" w:rsidP="00431F75"/>
    <w:p w14:paraId="6ECD11DE" w14:textId="4C335C32" w:rsidR="00BE18B7" w:rsidRDefault="00BE18B7" w:rsidP="00431F75"/>
    <w:p w14:paraId="6964CF64" w14:textId="5B751860" w:rsidR="00BE18B7" w:rsidRDefault="00BE18B7" w:rsidP="00431F75"/>
    <w:p w14:paraId="36350E0A" w14:textId="2C687671" w:rsidR="00BE18B7" w:rsidRDefault="00BE18B7" w:rsidP="00431F75"/>
    <w:p w14:paraId="3E949A9A" w14:textId="65FBDFB5" w:rsidR="00BE18B7" w:rsidRDefault="00BE18B7" w:rsidP="00431F75"/>
    <w:p w14:paraId="0AC213D3" w14:textId="527F3CCC" w:rsidR="00BE18B7" w:rsidRDefault="00BE18B7" w:rsidP="00431F75"/>
    <w:p w14:paraId="764C5252" w14:textId="68FF096D" w:rsidR="00BE18B7" w:rsidRDefault="00BE18B7" w:rsidP="00431F75"/>
    <w:p w14:paraId="1B197B55" w14:textId="3B9D3276" w:rsidR="00BE18B7" w:rsidRDefault="00BE18B7" w:rsidP="00431F75"/>
    <w:p w14:paraId="18A5B6C1" w14:textId="2860D472" w:rsidR="00BE18B7" w:rsidRDefault="00BE18B7" w:rsidP="00431F75"/>
    <w:p w14:paraId="150CC8E9" w14:textId="77777777" w:rsidR="00BE18B7" w:rsidRPr="00DE2B9C" w:rsidRDefault="00BE18B7" w:rsidP="00BE18B7">
      <w:pPr>
        <w:jc w:val="center"/>
        <w:rPr>
          <w:b/>
          <w:bCs/>
          <w:sz w:val="36"/>
          <w:szCs w:val="36"/>
        </w:rPr>
      </w:pPr>
      <w:proofErr w:type="spellStart"/>
      <w:r w:rsidRPr="00DE2B9C">
        <w:rPr>
          <w:rFonts w:ascii="Mistral" w:hAnsi="Mistral"/>
          <w:b/>
          <w:bCs/>
          <w:color w:val="7030A0"/>
          <w:sz w:val="48"/>
          <w:szCs w:val="48"/>
        </w:rPr>
        <w:lastRenderedPageBreak/>
        <w:t>A</w:t>
      </w:r>
      <w:r w:rsidRPr="00DE2B9C">
        <w:rPr>
          <w:rFonts w:ascii="Mistral" w:hAnsi="Mistral"/>
          <w:b/>
          <w:bCs/>
          <w:color w:val="C00000"/>
          <w:sz w:val="48"/>
          <w:szCs w:val="48"/>
        </w:rPr>
        <w:t>u</w:t>
      </w:r>
      <w:r w:rsidRPr="00DE2B9C">
        <w:rPr>
          <w:rFonts w:ascii="Mistral" w:hAnsi="Mistral"/>
          <w:b/>
          <w:bCs/>
          <w:color w:val="ED7D31" w:themeColor="accent2"/>
          <w:sz w:val="48"/>
          <w:szCs w:val="48"/>
        </w:rPr>
        <w:t>t</w:t>
      </w:r>
      <w:r w:rsidRPr="00DE2B9C">
        <w:rPr>
          <w:rFonts w:ascii="Mistral" w:hAnsi="Mistral"/>
          <w:b/>
          <w:bCs/>
          <w:color w:val="FFD966" w:themeColor="accent4" w:themeTint="99"/>
          <w:sz w:val="48"/>
          <w:szCs w:val="48"/>
        </w:rPr>
        <w:t>h</w:t>
      </w:r>
      <w:r w:rsidRPr="00DE2B9C">
        <w:rPr>
          <w:rFonts w:ascii="Mistral" w:hAnsi="Mistral"/>
          <w:b/>
          <w:bCs/>
          <w:color w:val="92D050"/>
          <w:sz w:val="48"/>
          <w:szCs w:val="48"/>
        </w:rPr>
        <w:t>e</w:t>
      </w:r>
      <w:r w:rsidRPr="00DE2B9C">
        <w:rPr>
          <w:rFonts w:ascii="Mistral" w:hAnsi="Mistral"/>
          <w:b/>
          <w:bCs/>
          <w:color w:val="2E74B5" w:themeColor="accent5" w:themeShade="BF"/>
          <w:sz w:val="48"/>
          <w:szCs w:val="48"/>
        </w:rPr>
        <w:t>n</w:t>
      </w:r>
      <w:r w:rsidRPr="00DE2B9C">
        <w:rPr>
          <w:rFonts w:ascii="Mistral" w:hAnsi="Mistral"/>
          <w:b/>
          <w:bCs/>
          <w:color w:val="7030A0"/>
          <w:sz w:val="48"/>
          <w:szCs w:val="48"/>
        </w:rPr>
        <w:t>t</w:t>
      </w:r>
      <w:r w:rsidRPr="00DE2B9C">
        <w:rPr>
          <w:rFonts w:ascii="Mistral" w:hAnsi="Mistral"/>
          <w:b/>
          <w:bCs/>
          <w:color w:val="C00000"/>
          <w:sz w:val="48"/>
          <w:szCs w:val="48"/>
        </w:rPr>
        <w:t>i</w:t>
      </w:r>
      <w:r w:rsidRPr="00DE2B9C">
        <w:rPr>
          <w:rFonts w:ascii="Mistral" w:hAnsi="Mistral"/>
          <w:b/>
          <w:bCs/>
          <w:color w:val="ED7D31" w:themeColor="accent2"/>
          <w:sz w:val="48"/>
          <w:szCs w:val="48"/>
        </w:rPr>
        <w:t>k</w:t>
      </w:r>
      <w:r w:rsidRPr="00DE2B9C">
        <w:rPr>
          <w:rFonts w:ascii="Mistral" w:hAnsi="Mistral"/>
          <w:b/>
          <w:bCs/>
          <w:color w:val="FFC000" w:themeColor="accent4"/>
          <w:sz w:val="48"/>
          <w:szCs w:val="48"/>
        </w:rPr>
        <w:t>ô</w:t>
      </w:r>
      <w:r w:rsidRPr="00DE2B9C">
        <w:rPr>
          <w:rFonts w:ascii="Mistral" w:hAnsi="Mistral"/>
          <w:b/>
          <w:bCs/>
          <w:color w:val="92D050"/>
          <w:sz w:val="48"/>
          <w:szCs w:val="48"/>
        </w:rPr>
        <w:t>s</w:t>
      </w:r>
      <w:proofErr w:type="spellEnd"/>
      <w:r w:rsidRPr="00DE2B9C">
        <w:rPr>
          <w:b/>
          <w:bCs/>
          <w:sz w:val="36"/>
          <w:szCs w:val="36"/>
        </w:rPr>
        <w:t xml:space="preserve"> </w:t>
      </w:r>
      <w:r w:rsidRPr="00DE2B9C">
        <w:rPr>
          <w:b/>
          <w:bCs/>
          <w:color w:val="1AA418"/>
          <w:sz w:val="36"/>
          <w:szCs w:val="36"/>
        </w:rPr>
        <w:t>2020</w:t>
      </w:r>
    </w:p>
    <w:p w14:paraId="2684588E" w14:textId="77777777" w:rsidR="00BE18B7" w:rsidRPr="00C86DC4" w:rsidRDefault="00BE18B7" w:rsidP="00BE18B7">
      <w:pPr>
        <w:jc w:val="center"/>
        <w:rPr>
          <w:b/>
          <w:bCs/>
          <w:color w:val="1AA418"/>
          <w:sz w:val="36"/>
          <w:szCs w:val="36"/>
        </w:rPr>
      </w:pPr>
      <w:r w:rsidRPr="00C86DC4">
        <w:rPr>
          <w:b/>
          <w:bCs/>
          <w:color w:val="1AA418"/>
          <w:sz w:val="36"/>
          <w:szCs w:val="36"/>
        </w:rPr>
        <w:t xml:space="preserve">Women and Girl’s Conference </w:t>
      </w:r>
    </w:p>
    <w:p w14:paraId="3E46051F" w14:textId="77777777" w:rsidR="00BE18B7" w:rsidRPr="00C86DC4" w:rsidRDefault="00BE18B7" w:rsidP="00BE18B7">
      <w:pPr>
        <w:jc w:val="center"/>
        <w:rPr>
          <w:sz w:val="32"/>
          <w:szCs w:val="32"/>
        </w:rPr>
      </w:pPr>
      <w:r w:rsidRPr="00C86DC4">
        <w:rPr>
          <w:sz w:val="36"/>
          <w:szCs w:val="36"/>
        </w:rPr>
        <w:t>Itinerary</w:t>
      </w:r>
      <w:r w:rsidRPr="00C86DC4">
        <w:rPr>
          <w:sz w:val="32"/>
          <w:szCs w:val="32"/>
        </w:rPr>
        <w:t xml:space="preserve"> for </w:t>
      </w:r>
      <w:r w:rsidRPr="00C86DC4">
        <w:rPr>
          <w:b/>
          <w:bCs/>
          <w:sz w:val="32"/>
          <w:szCs w:val="32"/>
          <w:u w:val="single"/>
        </w:rPr>
        <w:t>Saturday April 25</w:t>
      </w:r>
      <w:r w:rsidRPr="00C86DC4">
        <w:rPr>
          <w:b/>
          <w:bCs/>
          <w:sz w:val="32"/>
          <w:szCs w:val="32"/>
          <w:u w:val="single"/>
          <w:vertAlign w:val="superscript"/>
        </w:rPr>
        <w:t>th</w:t>
      </w:r>
      <w:r w:rsidRPr="00C86DC4">
        <w:rPr>
          <w:b/>
          <w:bCs/>
          <w:sz w:val="32"/>
          <w:szCs w:val="32"/>
          <w:u w:val="single"/>
        </w:rPr>
        <w:t xml:space="preserve"> 2020</w:t>
      </w:r>
    </w:p>
    <w:p w14:paraId="1F3F3F52" w14:textId="77777777" w:rsidR="00BE18B7" w:rsidRDefault="00BE18B7" w:rsidP="00BE18B7">
      <w:pPr>
        <w:jc w:val="center"/>
        <w:rPr>
          <w:sz w:val="32"/>
          <w:szCs w:val="32"/>
        </w:rPr>
      </w:pPr>
    </w:p>
    <w:p w14:paraId="586CE416" w14:textId="77777777" w:rsidR="00BE18B7" w:rsidRPr="00DE2B9C" w:rsidRDefault="00BE18B7" w:rsidP="00BE18B7">
      <w:pPr>
        <w:rPr>
          <w:sz w:val="22"/>
          <w:szCs w:val="22"/>
        </w:rPr>
      </w:pPr>
      <w:r w:rsidRPr="00DE2B9C">
        <w:rPr>
          <w:b/>
          <w:bCs/>
          <w:sz w:val="28"/>
          <w:szCs w:val="28"/>
          <w:u w:val="single"/>
        </w:rPr>
        <w:t>8:00 - 8:30am</w:t>
      </w:r>
      <w:r w:rsidRPr="00DE2B9C">
        <w:rPr>
          <w:sz w:val="28"/>
          <w:szCs w:val="28"/>
        </w:rPr>
        <w:tab/>
      </w:r>
      <w:r w:rsidRPr="00DE2B9C">
        <w:rPr>
          <w:sz w:val="28"/>
          <w:szCs w:val="28"/>
        </w:rPr>
        <w:tab/>
      </w:r>
      <w:r w:rsidRPr="00DE2B9C">
        <w:rPr>
          <w:sz w:val="28"/>
          <w:szCs w:val="28"/>
        </w:rPr>
        <w:tab/>
      </w:r>
      <w:r w:rsidRPr="00DE2B9C">
        <w:rPr>
          <w:sz w:val="28"/>
          <w:szCs w:val="28"/>
        </w:rPr>
        <w:tab/>
        <w:t>Registration &amp; Check-in</w:t>
      </w:r>
    </w:p>
    <w:p w14:paraId="6476FBC7" w14:textId="77777777" w:rsidR="00BE18B7" w:rsidRPr="00DE2B9C" w:rsidRDefault="00BE18B7" w:rsidP="00BE18B7">
      <w:pPr>
        <w:rPr>
          <w:sz w:val="22"/>
          <w:szCs w:val="22"/>
        </w:rPr>
      </w:pPr>
      <w:r w:rsidRPr="00DE2B9C">
        <w:t>Church Narthex</w:t>
      </w:r>
      <w:r w:rsidRPr="00DE2B9C">
        <w:tab/>
      </w:r>
      <w:r w:rsidRPr="00DE2B9C">
        <w:rPr>
          <w:sz w:val="22"/>
          <w:szCs w:val="22"/>
        </w:rPr>
        <w:tab/>
      </w:r>
      <w:r w:rsidRPr="00DE2B9C">
        <w:rPr>
          <w:sz w:val="22"/>
          <w:szCs w:val="22"/>
        </w:rPr>
        <w:tab/>
      </w:r>
      <w:r w:rsidRPr="00DE2B9C">
        <w:rPr>
          <w:sz w:val="22"/>
          <w:szCs w:val="22"/>
        </w:rPr>
        <w:tab/>
      </w:r>
      <w:r w:rsidRPr="00DE2B9C">
        <w:rPr>
          <w:sz w:val="28"/>
          <w:szCs w:val="28"/>
        </w:rPr>
        <w:t>Continental Breakfast</w:t>
      </w:r>
    </w:p>
    <w:p w14:paraId="43A5EEB0" w14:textId="77777777" w:rsidR="00BE18B7" w:rsidRPr="00DE2B9C" w:rsidRDefault="00BE18B7" w:rsidP="00BE18B7">
      <w:pPr>
        <w:rPr>
          <w:sz w:val="22"/>
          <w:szCs w:val="22"/>
        </w:rPr>
      </w:pPr>
    </w:p>
    <w:p w14:paraId="4FC2B745" w14:textId="77777777" w:rsidR="00BE18B7" w:rsidRPr="00DE2B9C" w:rsidRDefault="00BE18B7" w:rsidP="00BE18B7">
      <w:pPr>
        <w:rPr>
          <w:sz w:val="28"/>
          <w:szCs w:val="28"/>
        </w:rPr>
      </w:pPr>
      <w:r w:rsidRPr="00DE2B9C">
        <w:rPr>
          <w:b/>
          <w:bCs/>
          <w:sz w:val="28"/>
          <w:szCs w:val="28"/>
          <w:u w:val="single"/>
        </w:rPr>
        <w:t>8:30 -</w:t>
      </w:r>
      <w:r>
        <w:rPr>
          <w:b/>
          <w:bCs/>
          <w:sz w:val="28"/>
          <w:szCs w:val="28"/>
          <w:u w:val="single"/>
        </w:rPr>
        <w:t xml:space="preserve"> </w:t>
      </w:r>
      <w:r w:rsidRPr="00DE2B9C">
        <w:rPr>
          <w:b/>
          <w:bCs/>
          <w:sz w:val="28"/>
          <w:szCs w:val="28"/>
          <w:u w:val="single"/>
        </w:rPr>
        <w:t>8:40am</w:t>
      </w:r>
      <w:r w:rsidRPr="00DE2B9C">
        <w:rPr>
          <w:sz w:val="22"/>
          <w:szCs w:val="22"/>
        </w:rPr>
        <w:tab/>
      </w:r>
      <w:r w:rsidRPr="00DE2B9C">
        <w:rPr>
          <w:sz w:val="22"/>
          <w:szCs w:val="22"/>
        </w:rPr>
        <w:tab/>
      </w:r>
      <w:r w:rsidRPr="00DE2B9C">
        <w:rPr>
          <w:sz w:val="22"/>
          <w:szCs w:val="22"/>
        </w:rPr>
        <w:tab/>
      </w:r>
      <w:r w:rsidRPr="00DE2B9C">
        <w:rPr>
          <w:sz w:val="22"/>
          <w:szCs w:val="22"/>
        </w:rPr>
        <w:tab/>
      </w:r>
      <w:r w:rsidRPr="00DE2B9C">
        <w:rPr>
          <w:sz w:val="28"/>
          <w:szCs w:val="28"/>
        </w:rPr>
        <w:t>Praise and Worship</w:t>
      </w:r>
    </w:p>
    <w:p w14:paraId="7BFDAA07" w14:textId="77777777" w:rsidR="00BE18B7" w:rsidRPr="00DE2B9C" w:rsidRDefault="00BE18B7" w:rsidP="00BE18B7">
      <w:r w:rsidRPr="00DE2B9C">
        <w:t xml:space="preserve">Main Sanctuary </w:t>
      </w:r>
    </w:p>
    <w:p w14:paraId="4D70D830" w14:textId="77777777" w:rsidR="00BE18B7" w:rsidRPr="00DE2B9C" w:rsidRDefault="00BE18B7" w:rsidP="00BE18B7">
      <w:pPr>
        <w:rPr>
          <w:sz w:val="22"/>
          <w:szCs w:val="22"/>
        </w:rPr>
      </w:pPr>
    </w:p>
    <w:p w14:paraId="7D2276D6" w14:textId="77777777" w:rsidR="00BE18B7" w:rsidRPr="00DE2B9C" w:rsidRDefault="00BE18B7" w:rsidP="00BE18B7">
      <w:r w:rsidRPr="00DE2B9C">
        <w:rPr>
          <w:b/>
          <w:bCs/>
          <w:sz w:val="28"/>
          <w:szCs w:val="28"/>
          <w:u w:val="single"/>
        </w:rPr>
        <w:t>8:40-9:00am</w:t>
      </w:r>
      <w:r w:rsidRPr="00DE2B9C">
        <w:rPr>
          <w:sz w:val="22"/>
          <w:szCs w:val="22"/>
        </w:rPr>
        <w:tab/>
      </w:r>
      <w:r w:rsidRPr="00DE2B9C">
        <w:rPr>
          <w:sz w:val="22"/>
          <w:szCs w:val="22"/>
        </w:rPr>
        <w:tab/>
      </w:r>
      <w:r w:rsidRPr="00DE2B9C">
        <w:rPr>
          <w:sz w:val="22"/>
          <w:szCs w:val="22"/>
        </w:rPr>
        <w:tab/>
      </w:r>
      <w:r w:rsidRPr="00DE2B9C">
        <w:rPr>
          <w:sz w:val="22"/>
          <w:szCs w:val="22"/>
        </w:rPr>
        <w:tab/>
      </w:r>
      <w:proofErr w:type="spellStart"/>
      <w:r w:rsidRPr="00431F75">
        <w:rPr>
          <w:rFonts w:ascii="Mistral" w:hAnsi="Mistral"/>
          <w:sz w:val="40"/>
          <w:szCs w:val="40"/>
        </w:rPr>
        <w:t>Authentik</w:t>
      </w:r>
      <w:r w:rsidRPr="00431F75">
        <w:rPr>
          <w:rFonts w:ascii="Mistral" w:hAnsi="Mistral" w:cs="Calibri"/>
          <w:sz w:val="40"/>
          <w:szCs w:val="40"/>
        </w:rPr>
        <w:t>ô</w:t>
      </w:r>
      <w:r w:rsidRPr="00431F75">
        <w:rPr>
          <w:rFonts w:ascii="Mistral" w:hAnsi="Mistral"/>
          <w:sz w:val="40"/>
          <w:szCs w:val="40"/>
        </w:rPr>
        <w:t>s</w:t>
      </w:r>
      <w:proofErr w:type="spellEnd"/>
      <w:r w:rsidRPr="00DE2B9C">
        <w:rPr>
          <w:sz w:val="28"/>
          <w:szCs w:val="28"/>
        </w:rPr>
        <w:t xml:space="preserve"> Welcome / Introductions</w:t>
      </w:r>
    </w:p>
    <w:p w14:paraId="2E35E1EF" w14:textId="77777777" w:rsidR="00BE18B7" w:rsidRPr="00DE2B9C" w:rsidRDefault="00BE18B7" w:rsidP="00BE18B7">
      <w:r w:rsidRPr="00DE2B9C">
        <w:t>Main Sanctuary</w:t>
      </w:r>
    </w:p>
    <w:p w14:paraId="642960C5" w14:textId="77777777" w:rsidR="00BE18B7" w:rsidRPr="00DE2B9C" w:rsidRDefault="00BE18B7" w:rsidP="00BE18B7">
      <w:pPr>
        <w:rPr>
          <w:sz w:val="22"/>
          <w:szCs w:val="22"/>
        </w:rPr>
      </w:pPr>
    </w:p>
    <w:p w14:paraId="22724254" w14:textId="77777777" w:rsidR="00BE18B7" w:rsidRDefault="00BE18B7" w:rsidP="00BE18B7">
      <w:pPr>
        <w:rPr>
          <w:sz w:val="18"/>
          <w:szCs w:val="18"/>
        </w:rPr>
      </w:pPr>
      <w:r w:rsidRPr="00DE2B9C">
        <w:rPr>
          <w:b/>
          <w:bCs/>
          <w:sz w:val="28"/>
          <w:szCs w:val="28"/>
          <w:u w:val="single"/>
        </w:rPr>
        <w:t>9:00- 9:45am</w:t>
      </w:r>
      <w:r w:rsidRPr="00DE2B9C">
        <w:rPr>
          <w:sz w:val="18"/>
          <w:szCs w:val="18"/>
        </w:rPr>
        <w:tab/>
      </w:r>
      <w:r w:rsidRPr="00DE2B9C">
        <w:rPr>
          <w:sz w:val="18"/>
          <w:szCs w:val="18"/>
        </w:rPr>
        <w:tab/>
      </w:r>
      <w:r w:rsidRPr="00DE2B9C">
        <w:rPr>
          <w:sz w:val="18"/>
          <w:szCs w:val="18"/>
        </w:rPr>
        <w:tab/>
      </w:r>
      <w:r w:rsidRPr="00DE2B9C">
        <w:rPr>
          <w:sz w:val="18"/>
          <w:szCs w:val="18"/>
        </w:rPr>
        <w:tab/>
      </w:r>
      <w:r w:rsidRPr="00DE2B9C">
        <w:rPr>
          <w:b/>
          <w:bCs/>
          <w:color w:val="000000" w:themeColor="text1"/>
          <w:sz w:val="28"/>
          <w:szCs w:val="28"/>
        </w:rPr>
        <w:t>General Assembly 1</w:t>
      </w:r>
    </w:p>
    <w:p w14:paraId="1467656A" w14:textId="77777777" w:rsidR="00BE18B7" w:rsidRDefault="00BE18B7" w:rsidP="00BE18B7">
      <w:pPr>
        <w:rPr>
          <w:i/>
          <w:iCs/>
        </w:rPr>
      </w:pPr>
      <w:r w:rsidRPr="00DE2B9C">
        <w:t>Main Sanctuary</w:t>
      </w:r>
      <w:r w:rsidRPr="00DE2B9C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E2B9C">
        <w:rPr>
          <w:i/>
          <w:iCs/>
          <w:sz w:val="28"/>
          <w:szCs w:val="28"/>
        </w:rPr>
        <w:t>“Being a Survivor”</w:t>
      </w:r>
      <w:r w:rsidRPr="00DE2B9C">
        <w:rPr>
          <w:sz w:val="28"/>
          <w:szCs w:val="28"/>
        </w:rPr>
        <w:t xml:space="preserve">    </w:t>
      </w:r>
      <w:r w:rsidRPr="00DE2B9C">
        <w:rPr>
          <w:i/>
          <w:iCs/>
          <w:sz w:val="28"/>
          <w:szCs w:val="28"/>
        </w:rPr>
        <w:tab/>
      </w:r>
      <w:r w:rsidRPr="00DE2B9C">
        <w:rPr>
          <w:i/>
          <w:iCs/>
        </w:rPr>
        <w:tab/>
      </w:r>
      <w:r w:rsidRPr="00DE2B9C">
        <w:rPr>
          <w:i/>
          <w:iCs/>
        </w:rPr>
        <w:tab/>
      </w:r>
    </w:p>
    <w:p w14:paraId="5DAA3F44" w14:textId="77777777" w:rsidR="00BE18B7" w:rsidRPr="00DE2B9C" w:rsidRDefault="00BE18B7" w:rsidP="00BE18B7">
      <w:pPr>
        <w:rPr>
          <w:sz w:val="18"/>
          <w:szCs w:val="18"/>
        </w:rPr>
      </w:pPr>
      <w:r w:rsidRPr="00DE2B9C">
        <w:t>Ages 18 &amp; up</w:t>
      </w:r>
      <w:r w:rsidRPr="00DE2B9C">
        <w:tab/>
      </w:r>
      <w:r w:rsidRPr="00DE2B9C">
        <w:tab/>
      </w:r>
      <w:r w:rsidRPr="00DE2B9C">
        <w:tab/>
      </w:r>
      <w:r w:rsidRPr="00DE2B9C">
        <w:tab/>
      </w:r>
      <w:r w:rsidRPr="00DE2B9C">
        <w:tab/>
      </w:r>
      <w:r>
        <w:tab/>
      </w:r>
      <w:r w:rsidRPr="00DE2B9C">
        <w:rPr>
          <w:sz w:val="28"/>
          <w:szCs w:val="28"/>
        </w:rPr>
        <w:t xml:space="preserve">Dr. </w:t>
      </w:r>
      <w:proofErr w:type="spellStart"/>
      <w:r w:rsidRPr="00DE2B9C">
        <w:rPr>
          <w:sz w:val="28"/>
          <w:szCs w:val="28"/>
        </w:rPr>
        <w:t>Jonita</w:t>
      </w:r>
      <w:proofErr w:type="spellEnd"/>
      <w:r w:rsidRPr="00DE2B9C">
        <w:rPr>
          <w:sz w:val="28"/>
          <w:szCs w:val="28"/>
        </w:rPr>
        <w:t xml:space="preserve"> Reynolds</w:t>
      </w:r>
    </w:p>
    <w:p w14:paraId="6749F08A" w14:textId="77777777" w:rsidR="00BE18B7" w:rsidRPr="00DE2B9C" w:rsidRDefault="00BE18B7" w:rsidP="00BE18B7">
      <w:pPr>
        <w:rPr>
          <w:sz w:val="22"/>
          <w:szCs w:val="22"/>
        </w:rPr>
      </w:pPr>
    </w:p>
    <w:p w14:paraId="1A9DB9FF" w14:textId="77777777" w:rsidR="00BE18B7" w:rsidRPr="00DE2B9C" w:rsidRDefault="00BE18B7" w:rsidP="00BE18B7">
      <w:r w:rsidRPr="00DE2B9C">
        <w:t>Original Sanctuary</w:t>
      </w:r>
      <w:r w:rsidRPr="00DE2B9C">
        <w:rPr>
          <w:sz w:val="22"/>
          <w:szCs w:val="22"/>
        </w:rPr>
        <w:tab/>
      </w:r>
      <w:r w:rsidRPr="00DE2B9C">
        <w:rPr>
          <w:sz w:val="22"/>
          <w:szCs w:val="22"/>
        </w:rPr>
        <w:tab/>
      </w:r>
      <w:r w:rsidRPr="00DE2B9C">
        <w:rPr>
          <w:sz w:val="22"/>
          <w:szCs w:val="22"/>
        </w:rPr>
        <w:tab/>
      </w:r>
      <w:r w:rsidRPr="00DE2B9C">
        <w:rPr>
          <w:sz w:val="22"/>
          <w:szCs w:val="22"/>
        </w:rPr>
        <w:tab/>
      </w:r>
      <w:r w:rsidRPr="00DE2B9C">
        <w:rPr>
          <w:i/>
          <w:iCs/>
          <w:sz w:val="28"/>
          <w:szCs w:val="28"/>
        </w:rPr>
        <w:t>“Being a Survivor”</w:t>
      </w:r>
      <w:r w:rsidRPr="00DE2B9C">
        <w:rPr>
          <w:sz w:val="28"/>
          <w:szCs w:val="28"/>
        </w:rPr>
        <w:t xml:space="preserve">    </w:t>
      </w:r>
    </w:p>
    <w:p w14:paraId="2FF539A3" w14:textId="77777777" w:rsidR="00BE18B7" w:rsidRPr="006E5E6A" w:rsidRDefault="00BE18B7" w:rsidP="00BE18B7">
      <w:pPr>
        <w:jc w:val="center"/>
        <w:rPr>
          <w:sz w:val="28"/>
          <w:szCs w:val="28"/>
        </w:rPr>
      </w:pPr>
      <w:r w:rsidRPr="00DE2B9C">
        <w:t>Ages 8 – 17</w:t>
      </w:r>
      <w:r w:rsidRPr="00DE2B9C">
        <w:tab/>
      </w:r>
      <w:r w:rsidRPr="00DE2B9C">
        <w:tab/>
      </w:r>
      <w:r w:rsidRPr="00DE2B9C">
        <w:tab/>
      </w:r>
      <w:r w:rsidRPr="00DE2B9C">
        <w:tab/>
      </w:r>
      <w:r w:rsidRPr="00DE2B9C">
        <w:tab/>
      </w:r>
      <w:r w:rsidRPr="00DE2B9C">
        <w:tab/>
      </w:r>
      <w:r>
        <w:t xml:space="preserve">Ms. </w:t>
      </w:r>
      <w:r w:rsidRPr="00DE2B9C">
        <w:rPr>
          <w:sz w:val="28"/>
          <w:szCs w:val="28"/>
        </w:rPr>
        <w:t xml:space="preserve">Sydney </w:t>
      </w:r>
      <w:r>
        <w:rPr>
          <w:sz w:val="28"/>
          <w:szCs w:val="28"/>
        </w:rPr>
        <w:t>Z</w:t>
      </w:r>
      <w:r w:rsidRPr="00DE2B9C">
        <w:rPr>
          <w:sz w:val="28"/>
          <w:szCs w:val="28"/>
        </w:rPr>
        <w:t>uiker</w:t>
      </w:r>
      <w:r>
        <w:rPr>
          <w:sz w:val="28"/>
          <w:szCs w:val="28"/>
        </w:rPr>
        <w:t>, Crimestoppers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C4A94">
        <w:rPr>
          <w:b/>
          <w:bCs/>
          <w:color w:val="70AD47" w:themeColor="accent6"/>
          <w:sz w:val="40"/>
          <w:szCs w:val="40"/>
        </w:rPr>
        <w:t>__________________</w:t>
      </w:r>
    </w:p>
    <w:p w14:paraId="6DB0FF6C" w14:textId="77777777" w:rsidR="00BE18B7" w:rsidRPr="000C4A94" w:rsidRDefault="00BE18B7" w:rsidP="00BE18B7">
      <w:pPr>
        <w:pBdr>
          <w:bottom w:val="single" w:sz="12" w:space="1" w:color="auto"/>
        </w:pBdr>
        <w:jc w:val="center"/>
        <w:rPr>
          <w:b/>
          <w:bCs/>
          <w:i/>
          <w:iCs/>
          <w:color w:val="1AA418"/>
          <w:sz w:val="40"/>
          <w:szCs w:val="40"/>
        </w:rPr>
      </w:pPr>
      <w:r w:rsidRPr="000C4A94">
        <w:rPr>
          <w:b/>
          <w:bCs/>
          <w:i/>
          <w:iCs/>
          <w:color w:val="1AA418"/>
          <w:sz w:val="40"/>
          <w:szCs w:val="40"/>
        </w:rPr>
        <w:t>30-minute break</w:t>
      </w:r>
    </w:p>
    <w:p w14:paraId="3A43D0F0" w14:textId="77777777" w:rsidR="00BE18B7" w:rsidRPr="000C4A94" w:rsidRDefault="00BE18B7" w:rsidP="00BE18B7">
      <w:pPr>
        <w:pBdr>
          <w:bottom w:val="single" w:sz="12" w:space="1" w:color="auto"/>
        </w:pBdr>
        <w:jc w:val="center"/>
        <w:rPr>
          <w:b/>
          <w:bCs/>
          <w:i/>
          <w:iCs/>
          <w:color w:val="1AA418"/>
          <w:sz w:val="40"/>
          <w:szCs w:val="40"/>
        </w:rPr>
      </w:pPr>
      <w:r>
        <w:rPr>
          <w:b/>
          <w:bCs/>
          <w:i/>
          <w:iCs/>
          <w:color w:val="1AA418"/>
          <w:sz w:val="40"/>
          <w:szCs w:val="40"/>
        </w:rPr>
        <w:t>Please visit</w:t>
      </w:r>
      <w:r w:rsidRPr="000C4A94">
        <w:rPr>
          <w:b/>
          <w:bCs/>
          <w:i/>
          <w:iCs/>
          <w:color w:val="1AA418"/>
          <w:sz w:val="40"/>
          <w:szCs w:val="40"/>
        </w:rPr>
        <w:t xml:space="preserve"> the</w:t>
      </w:r>
      <w:r>
        <w:rPr>
          <w:b/>
          <w:bCs/>
          <w:i/>
          <w:iCs/>
          <w:color w:val="1AA418"/>
          <w:sz w:val="40"/>
          <w:szCs w:val="40"/>
        </w:rPr>
        <w:t xml:space="preserve"> </w:t>
      </w:r>
      <w:r w:rsidRPr="000C4A94">
        <w:rPr>
          <w:b/>
          <w:bCs/>
          <w:i/>
          <w:iCs/>
          <w:color w:val="1AA418"/>
          <w:sz w:val="40"/>
          <w:szCs w:val="40"/>
        </w:rPr>
        <w:t xml:space="preserve">vendors </w:t>
      </w:r>
      <w:r>
        <w:rPr>
          <w:b/>
          <w:bCs/>
          <w:i/>
          <w:iCs/>
          <w:color w:val="1AA418"/>
          <w:sz w:val="40"/>
          <w:szCs w:val="40"/>
        </w:rPr>
        <w:t>of your choice</w:t>
      </w:r>
      <w:r w:rsidRPr="000C4A94">
        <w:rPr>
          <w:b/>
          <w:bCs/>
          <w:i/>
          <w:iCs/>
          <w:color w:val="1AA418"/>
          <w:sz w:val="40"/>
          <w:szCs w:val="40"/>
        </w:rPr>
        <w:t>.</w:t>
      </w:r>
    </w:p>
    <w:p w14:paraId="56B36705" w14:textId="77777777" w:rsidR="00BE18B7" w:rsidRDefault="00BE18B7" w:rsidP="00BE18B7">
      <w:pPr>
        <w:rPr>
          <w:b/>
          <w:bCs/>
          <w:sz w:val="32"/>
          <w:szCs w:val="32"/>
          <w:u w:val="single"/>
        </w:rPr>
      </w:pPr>
    </w:p>
    <w:p w14:paraId="3B8410DF" w14:textId="77777777" w:rsidR="00BE18B7" w:rsidRPr="00227EF9" w:rsidRDefault="00BE18B7" w:rsidP="00BE18B7">
      <w:pPr>
        <w:rPr>
          <w:b/>
          <w:bCs/>
          <w:sz w:val="32"/>
          <w:szCs w:val="32"/>
        </w:rPr>
      </w:pPr>
      <w:r w:rsidRPr="00DD2733">
        <w:rPr>
          <w:b/>
          <w:bCs/>
          <w:sz w:val="32"/>
          <w:szCs w:val="32"/>
          <w:u w:val="single"/>
        </w:rPr>
        <w:t>10:15 – Noon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General Assembly 2</w:t>
      </w:r>
    </w:p>
    <w:p w14:paraId="5487FD9F" w14:textId="77777777" w:rsidR="00BE18B7" w:rsidRDefault="00BE18B7" w:rsidP="00BE18B7"/>
    <w:p w14:paraId="0019A8F6" w14:textId="77777777" w:rsidR="00BE18B7" w:rsidRPr="00DE2B9C" w:rsidRDefault="00BE18B7" w:rsidP="00BE18B7">
      <w:pPr>
        <w:rPr>
          <w:sz w:val="28"/>
          <w:szCs w:val="28"/>
        </w:rPr>
      </w:pPr>
      <w:r w:rsidRPr="000C4A94">
        <w:t>Main Sanctuary</w:t>
      </w:r>
      <w:r w:rsidRPr="00DE2B9C">
        <w:tab/>
      </w:r>
      <w:r w:rsidRPr="00DE2B9C">
        <w:tab/>
      </w:r>
      <w:r w:rsidRPr="00DE2B9C">
        <w:tab/>
      </w:r>
      <w:r w:rsidRPr="00DE2B9C">
        <w:tab/>
      </w:r>
      <w:r w:rsidRPr="00DE2B9C">
        <w:rPr>
          <w:i/>
          <w:iCs/>
          <w:sz w:val="28"/>
          <w:szCs w:val="28"/>
        </w:rPr>
        <w:t>“Mental Wellness”</w:t>
      </w:r>
      <w:r w:rsidRPr="00DE2B9C">
        <w:rPr>
          <w:sz w:val="28"/>
          <w:szCs w:val="28"/>
        </w:rPr>
        <w:t xml:space="preserve">    </w:t>
      </w:r>
    </w:p>
    <w:p w14:paraId="7373A3EE" w14:textId="77777777" w:rsidR="00BE18B7" w:rsidRDefault="00BE18B7" w:rsidP="00BE18B7">
      <w:pPr>
        <w:rPr>
          <w:sz w:val="28"/>
          <w:szCs w:val="28"/>
        </w:rPr>
      </w:pPr>
      <w:r w:rsidRPr="000C4A94">
        <w:t>Ages 18 &amp; up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Carlete Metoyer MA, LPC</w:t>
      </w:r>
    </w:p>
    <w:p w14:paraId="3664D501" w14:textId="77777777" w:rsidR="00BE18B7" w:rsidRDefault="00BE18B7" w:rsidP="00BE18B7">
      <w:pPr>
        <w:rPr>
          <w:sz w:val="28"/>
          <w:szCs w:val="28"/>
        </w:rPr>
      </w:pPr>
    </w:p>
    <w:p w14:paraId="554C4C12" w14:textId="77777777" w:rsidR="00BE18B7" w:rsidRPr="00DE2B9C" w:rsidRDefault="00BE18B7" w:rsidP="00BE18B7">
      <w:pPr>
        <w:rPr>
          <w:i/>
          <w:iCs/>
          <w:sz w:val="28"/>
          <w:szCs w:val="28"/>
        </w:rPr>
      </w:pPr>
      <w:r w:rsidRPr="000C4A94">
        <w:t>Original Sanctuary</w:t>
      </w:r>
      <w:r w:rsidRPr="00DE2B9C">
        <w:rPr>
          <w:sz w:val="28"/>
          <w:szCs w:val="28"/>
        </w:rPr>
        <w:tab/>
      </w:r>
      <w:r w:rsidRPr="00DE2B9C">
        <w:rPr>
          <w:sz w:val="28"/>
          <w:szCs w:val="28"/>
        </w:rPr>
        <w:tab/>
      </w:r>
      <w:r w:rsidRPr="00DE2B9C">
        <w:rPr>
          <w:sz w:val="28"/>
          <w:szCs w:val="28"/>
        </w:rPr>
        <w:tab/>
      </w:r>
      <w:r w:rsidRPr="00DE2B9C">
        <w:rPr>
          <w:sz w:val="28"/>
          <w:szCs w:val="28"/>
        </w:rPr>
        <w:tab/>
      </w:r>
      <w:r w:rsidRPr="00DE2B9C">
        <w:rPr>
          <w:i/>
          <w:iCs/>
          <w:sz w:val="28"/>
          <w:szCs w:val="28"/>
        </w:rPr>
        <w:t>“Establishing Healthy Relationships”</w:t>
      </w:r>
    </w:p>
    <w:p w14:paraId="6B0F3E08" w14:textId="77777777" w:rsidR="00BE18B7" w:rsidRDefault="00BE18B7" w:rsidP="00BE18B7">
      <w:pPr>
        <w:rPr>
          <w:sz w:val="28"/>
          <w:szCs w:val="28"/>
        </w:rPr>
      </w:pPr>
      <w:r w:rsidRPr="000C4A94">
        <w:t xml:space="preserve">Ages 8 – 17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Minister Stephanie Grigg</w:t>
      </w:r>
    </w:p>
    <w:p w14:paraId="42CB9D89" w14:textId="77777777" w:rsidR="00BE18B7" w:rsidRPr="000C4A94" w:rsidRDefault="00BE18B7" w:rsidP="00BE18B7">
      <w:pPr>
        <w:jc w:val="center"/>
        <w:rPr>
          <w:b/>
          <w:bCs/>
          <w:color w:val="00B050"/>
          <w:sz w:val="40"/>
          <w:szCs w:val="40"/>
        </w:rPr>
      </w:pPr>
      <w:r w:rsidRPr="000C4A94">
        <w:rPr>
          <w:b/>
          <w:bCs/>
          <w:color w:val="00B050"/>
          <w:sz w:val="44"/>
          <w:szCs w:val="44"/>
        </w:rPr>
        <w:t>____________________</w:t>
      </w:r>
    </w:p>
    <w:p w14:paraId="18676883" w14:textId="77777777" w:rsidR="00BE18B7" w:rsidRPr="000C4A94" w:rsidRDefault="00BE18B7" w:rsidP="00BE18B7">
      <w:pPr>
        <w:jc w:val="center"/>
        <w:rPr>
          <w:b/>
          <w:bCs/>
          <w:i/>
          <w:iCs/>
          <w:color w:val="00B050"/>
          <w:sz w:val="36"/>
          <w:szCs w:val="36"/>
        </w:rPr>
      </w:pPr>
      <w:r>
        <w:rPr>
          <w:b/>
          <w:bCs/>
          <w:i/>
          <w:iCs/>
          <w:color w:val="00B050"/>
          <w:sz w:val="36"/>
          <w:szCs w:val="36"/>
        </w:rPr>
        <w:t>A l</w:t>
      </w:r>
      <w:r w:rsidRPr="000C4A94">
        <w:rPr>
          <w:b/>
          <w:bCs/>
          <w:i/>
          <w:iCs/>
          <w:color w:val="00B050"/>
          <w:sz w:val="36"/>
          <w:szCs w:val="36"/>
        </w:rPr>
        <w:t xml:space="preserve">ite lunch </w:t>
      </w:r>
      <w:r>
        <w:rPr>
          <w:b/>
          <w:bCs/>
          <w:i/>
          <w:iCs/>
          <w:color w:val="00B050"/>
          <w:sz w:val="36"/>
          <w:szCs w:val="36"/>
        </w:rPr>
        <w:t xml:space="preserve">is </w:t>
      </w:r>
      <w:r w:rsidRPr="000C4A94">
        <w:rPr>
          <w:b/>
          <w:bCs/>
          <w:i/>
          <w:iCs/>
          <w:color w:val="00B050"/>
          <w:sz w:val="36"/>
          <w:szCs w:val="36"/>
        </w:rPr>
        <w:t>served following this session</w:t>
      </w:r>
      <w:r>
        <w:rPr>
          <w:b/>
          <w:bCs/>
          <w:i/>
          <w:iCs/>
          <w:color w:val="00B050"/>
          <w:sz w:val="36"/>
          <w:szCs w:val="36"/>
        </w:rPr>
        <w:t>.</w:t>
      </w:r>
    </w:p>
    <w:p w14:paraId="522137F7" w14:textId="77777777" w:rsidR="00BE18B7" w:rsidRDefault="00BE18B7" w:rsidP="00BE18B7">
      <w:pPr>
        <w:jc w:val="center"/>
        <w:rPr>
          <w:i/>
          <w:iCs/>
          <w:sz w:val="28"/>
          <w:szCs w:val="28"/>
        </w:rPr>
      </w:pPr>
    </w:p>
    <w:p w14:paraId="5F6CD86B" w14:textId="77777777" w:rsidR="00BE18B7" w:rsidRPr="00016415" w:rsidRDefault="00BE18B7" w:rsidP="00BE18B7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The </w:t>
      </w:r>
      <w:proofErr w:type="spellStart"/>
      <w:r w:rsidRPr="006B0FB9">
        <w:rPr>
          <w:rFonts w:ascii="Mistral" w:hAnsi="Mistral"/>
          <w:b/>
          <w:bCs/>
          <w:color w:val="7030A0"/>
          <w:sz w:val="48"/>
          <w:szCs w:val="48"/>
        </w:rPr>
        <w:t>A</w:t>
      </w:r>
      <w:r w:rsidRPr="006B0FB9">
        <w:rPr>
          <w:rFonts w:ascii="Mistral" w:hAnsi="Mistral"/>
          <w:b/>
          <w:bCs/>
          <w:color w:val="C00000"/>
          <w:sz w:val="48"/>
          <w:szCs w:val="48"/>
        </w:rPr>
        <w:t>u</w:t>
      </w:r>
      <w:r w:rsidRPr="006B0FB9">
        <w:rPr>
          <w:rFonts w:ascii="Mistral" w:hAnsi="Mistral"/>
          <w:b/>
          <w:bCs/>
          <w:color w:val="ED7D31" w:themeColor="accent2"/>
          <w:sz w:val="48"/>
          <w:szCs w:val="48"/>
        </w:rPr>
        <w:t>t</w:t>
      </w:r>
      <w:r w:rsidRPr="006B0FB9">
        <w:rPr>
          <w:rFonts w:ascii="Mistral" w:hAnsi="Mistral"/>
          <w:b/>
          <w:bCs/>
          <w:color w:val="FFD966" w:themeColor="accent4" w:themeTint="99"/>
          <w:sz w:val="48"/>
          <w:szCs w:val="48"/>
        </w:rPr>
        <w:t>h</w:t>
      </w:r>
      <w:r w:rsidRPr="00712818">
        <w:rPr>
          <w:rFonts w:ascii="Mistral" w:hAnsi="Mistral"/>
          <w:b/>
          <w:bCs/>
          <w:color w:val="92D050"/>
          <w:sz w:val="48"/>
          <w:szCs w:val="48"/>
        </w:rPr>
        <w:t>e</w:t>
      </w:r>
      <w:r w:rsidRPr="00712818">
        <w:rPr>
          <w:rFonts w:ascii="Mistral" w:hAnsi="Mistral"/>
          <w:b/>
          <w:bCs/>
          <w:color w:val="2E74B5" w:themeColor="accent5" w:themeShade="BF"/>
          <w:sz w:val="48"/>
          <w:szCs w:val="48"/>
        </w:rPr>
        <w:t>n</w:t>
      </w:r>
      <w:r w:rsidRPr="00712818">
        <w:rPr>
          <w:rFonts w:ascii="Mistral" w:hAnsi="Mistral"/>
          <w:b/>
          <w:bCs/>
          <w:color w:val="7030A0"/>
          <w:sz w:val="48"/>
          <w:szCs w:val="48"/>
        </w:rPr>
        <w:t>t</w:t>
      </w:r>
      <w:r w:rsidRPr="00712818">
        <w:rPr>
          <w:rFonts w:ascii="Mistral" w:hAnsi="Mistral"/>
          <w:b/>
          <w:bCs/>
          <w:color w:val="C00000"/>
          <w:sz w:val="48"/>
          <w:szCs w:val="48"/>
        </w:rPr>
        <w:t>i</w:t>
      </w:r>
      <w:r w:rsidRPr="00712818">
        <w:rPr>
          <w:rFonts w:ascii="Mistral" w:hAnsi="Mistral"/>
          <w:b/>
          <w:bCs/>
          <w:color w:val="ED7D31" w:themeColor="accent2"/>
          <w:sz w:val="48"/>
          <w:szCs w:val="48"/>
        </w:rPr>
        <w:t>k</w:t>
      </w:r>
      <w:r>
        <w:rPr>
          <w:rFonts w:ascii="Mistral" w:hAnsi="Mistral"/>
          <w:b/>
          <w:bCs/>
          <w:color w:val="FFC000" w:themeColor="accent4"/>
          <w:sz w:val="48"/>
          <w:szCs w:val="48"/>
        </w:rPr>
        <w:t>ô</w:t>
      </w:r>
      <w:r w:rsidRPr="00712818">
        <w:rPr>
          <w:rFonts w:ascii="Mistral" w:hAnsi="Mistral"/>
          <w:b/>
          <w:bCs/>
          <w:color w:val="92D050"/>
          <w:sz w:val="48"/>
          <w:szCs w:val="48"/>
        </w:rPr>
        <w:t>s</w:t>
      </w:r>
      <w:proofErr w:type="spellEnd"/>
      <w:r>
        <w:rPr>
          <w:i/>
          <w:iCs/>
          <w:sz w:val="28"/>
          <w:szCs w:val="28"/>
        </w:rPr>
        <w:t xml:space="preserve"> Ministry t</w:t>
      </w:r>
      <w:r w:rsidRPr="00016415">
        <w:rPr>
          <w:i/>
          <w:iCs/>
          <w:sz w:val="28"/>
          <w:szCs w:val="28"/>
        </w:rPr>
        <w:t>hank</w:t>
      </w:r>
      <w:r>
        <w:rPr>
          <w:i/>
          <w:iCs/>
          <w:sz w:val="28"/>
          <w:szCs w:val="28"/>
        </w:rPr>
        <w:t>s</w:t>
      </w:r>
      <w:r w:rsidRPr="00016415">
        <w:rPr>
          <w:i/>
          <w:iCs/>
          <w:sz w:val="28"/>
          <w:szCs w:val="28"/>
        </w:rPr>
        <w:t xml:space="preserve"> you for your participation!</w:t>
      </w:r>
    </w:p>
    <w:p w14:paraId="6DB76AF8" w14:textId="77777777" w:rsidR="00BE18B7" w:rsidRDefault="00BE18B7" w:rsidP="00BE18B7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We welcome</w:t>
      </w:r>
      <w:r w:rsidRPr="003A6CE2">
        <w:rPr>
          <w:i/>
          <w:iCs/>
          <w:sz w:val="22"/>
          <w:szCs w:val="22"/>
        </w:rPr>
        <w:t xml:space="preserve"> your attendance to our </w:t>
      </w:r>
      <w:r w:rsidRPr="003A6CE2">
        <w:rPr>
          <w:b/>
          <w:bCs/>
          <w:i/>
          <w:iCs/>
          <w:sz w:val="22"/>
          <w:szCs w:val="22"/>
          <w:u w:val="single"/>
        </w:rPr>
        <w:t>10:30am</w:t>
      </w:r>
      <w:r w:rsidRPr="003A6CE2">
        <w:rPr>
          <w:i/>
          <w:iCs/>
          <w:sz w:val="22"/>
          <w:szCs w:val="22"/>
        </w:rPr>
        <w:t xml:space="preserve"> </w:t>
      </w:r>
      <w:r w:rsidRPr="003A6CE2">
        <w:rPr>
          <w:b/>
          <w:bCs/>
          <w:i/>
          <w:iCs/>
          <w:sz w:val="22"/>
          <w:szCs w:val="22"/>
          <w:u w:val="single"/>
        </w:rPr>
        <w:t>Sunday April 26</w:t>
      </w:r>
      <w:r w:rsidRPr="003A6CE2">
        <w:rPr>
          <w:b/>
          <w:bCs/>
          <w:i/>
          <w:iCs/>
          <w:sz w:val="22"/>
          <w:szCs w:val="22"/>
          <w:u w:val="single"/>
          <w:vertAlign w:val="superscript"/>
        </w:rPr>
        <w:t>th</w:t>
      </w:r>
      <w:r w:rsidRPr="003A6CE2">
        <w:rPr>
          <w:i/>
          <w:iCs/>
          <w:sz w:val="22"/>
          <w:szCs w:val="22"/>
        </w:rPr>
        <w:t xml:space="preserve"> Celebration service </w:t>
      </w:r>
    </w:p>
    <w:p w14:paraId="308F8DBA" w14:textId="77777777" w:rsidR="00BE18B7" w:rsidRDefault="00BE18B7" w:rsidP="00BE18B7">
      <w:pPr>
        <w:jc w:val="center"/>
        <w:rPr>
          <w:b/>
          <w:bCs/>
          <w:i/>
          <w:iCs/>
          <w:sz w:val="28"/>
          <w:szCs w:val="28"/>
        </w:rPr>
      </w:pPr>
      <w:r w:rsidRPr="003A6CE2">
        <w:rPr>
          <w:i/>
          <w:iCs/>
          <w:sz w:val="22"/>
          <w:szCs w:val="22"/>
        </w:rPr>
        <w:t xml:space="preserve">featuring </w:t>
      </w:r>
      <w:r w:rsidRPr="003A6CE2">
        <w:rPr>
          <w:b/>
          <w:bCs/>
          <w:i/>
          <w:iCs/>
          <w:sz w:val="22"/>
          <w:szCs w:val="22"/>
          <w:u w:val="single"/>
        </w:rPr>
        <w:t>Dr. Mary Breaux Wright</w:t>
      </w:r>
      <w:r w:rsidRPr="003A6CE2">
        <w:rPr>
          <w:i/>
          <w:iCs/>
          <w:sz w:val="22"/>
          <w:szCs w:val="22"/>
        </w:rPr>
        <w:t>.</w:t>
      </w:r>
      <w:r w:rsidRPr="003A6CE2">
        <w:rPr>
          <w:b/>
          <w:bCs/>
          <w:i/>
          <w:iCs/>
          <w:sz w:val="28"/>
          <w:szCs w:val="28"/>
        </w:rPr>
        <w:t xml:space="preserve"> </w:t>
      </w:r>
    </w:p>
    <w:p w14:paraId="0E3CE620" w14:textId="77777777" w:rsidR="00BE18B7" w:rsidRPr="003A6CE2" w:rsidRDefault="00BE18B7" w:rsidP="00BE18B7">
      <w:pPr>
        <w:rPr>
          <w:i/>
          <w:iCs/>
          <w:sz w:val="22"/>
          <w:szCs w:val="22"/>
        </w:rPr>
      </w:pPr>
    </w:p>
    <w:p w14:paraId="25C2D416" w14:textId="46E1903F" w:rsidR="00BE18B7" w:rsidRPr="00BE18B7" w:rsidRDefault="00BE18B7" w:rsidP="00431F75">
      <w:pPr>
        <w:rPr>
          <w:b/>
          <w:bCs/>
          <w:i/>
          <w:iCs/>
          <w:u w:val="single"/>
        </w:rPr>
      </w:pPr>
      <w:r w:rsidRPr="00BE18B7">
        <w:rPr>
          <w:b/>
          <w:bCs/>
          <w:i/>
          <w:iCs/>
          <w:u w:val="single"/>
        </w:rPr>
        <w:t>Please leave your completed evaluation sheet at the registration table in the Narthex.</w:t>
      </w:r>
    </w:p>
    <w:sectPr w:rsidR="00BE18B7" w:rsidRPr="00BE18B7" w:rsidSect="006B0F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pgBorders w:offsetFrom="page">
        <w:top w:val="single" w:sz="36" w:space="24" w:color="1AA418"/>
        <w:left w:val="single" w:sz="36" w:space="24" w:color="1AA418"/>
        <w:bottom w:val="single" w:sz="36" w:space="24" w:color="1AA418"/>
        <w:right w:val="single" w:sz="36" w:space="24" w:color="1AA418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99DC5" w14:textId="77777777" w:rsidR="00DD2831" w:rsidRDefault="00DD2831" w:rsidP="00DD2733">
      <w:r>
        <w:separator/>
      </w:r>
    </w:p>
  </w:endnote>
  <w:endnote w:type="continuationSeparator" w:id="0">
    <w:p w14:paraId="44E86964" w14:textId="77777777" w:rsidR="00DD2831" w:rsidRDefault="00DD2831" w:rsidP="00DD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1FE0B" w14:textId="77777777" w:rsidR="00DD2733" w:rsidRDefault="00DD27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BB06C" w14:textId="77777777" w:rsidR="00DD2733" w:rsidRDefault="00DD27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5FF89" w14:textId="77777777" w:rsidR="00DD2733" w:rsidRDefault="00DD27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89CED" w14:textId="77777777" w:rsidR="00DD2831" w:rsidRDefault="00DD2831" w:rsidP="00DD2733">
      <w:r>
        <w:separator/>
      </w:r>
    </w:p>
  </w:footnote>
  <w:footnote w:type="continuationSeparator" w:id="0">
    <w:p w14:paraId="2B1214FD" w14:textId="77777777" w:rsidR="00DD2831" w:rsidRDefault="00DD2831" w:rsidP="00DD2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41919" w14:textId="6B96295C" w:rsidR="00DD2733" w:rsidRDefault="00DD27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2619D" w14:textId="7ABD8F4E" w:rsidR="00DD2733" w:rsidRDefault="00DD27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7EAB3" w14:textId="0235F8CB" w:rsidR="00DD2733" w:rsidRDefault="00DD27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53"/>
    <w:rsid w:val="00016415"/>
    <w:rsid w:val="000C4A94"/>
    <w:rsid w:val="000E23CA"/>
    <w:rsid w:val="00227EF9"/>
    <w:rsid w:val="002773B8"/>
    <w:rsid w:val="003330E5"/>
    <w:rsid w:val="00393753"/>
    <w:rsid w:val="003A6CE2"/>
    <w:rsid w:val="00426FDE"/>
    <w:rsid w:val="00431F75"/>
    <w:rsid w:val="00660A98"/>
    <w:rsid w:val="006B0FB9"/>
    <w:rsid w:val="006B7BD5"/>
    <w:rsid w:val="006E5E6A"/>
    <w:rsid w:val="00712818"/>
    <w:rsid w:val="00756345"/>
    <w:rsid w:val="0076319E"/>
    <w:rsid w:val="008124B6"/>
    <w:rsid w:val="00B565F9"/>
    <w:rsid w:val="00BE18B7"/>
    <w:rsid w:val="00C52FF6"/>
    <w:rsid w:val="00C86DC4"/>
    <w:rsid w:val="00DD2733"/>
    <w:rsid w:val="00DD2831"/>
    <w:rsid w:val="00DE2B9C"/>
    <w:rsid w:val="00E30EBA"/>
    <w:rsid w:val="00EA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82303"/>
  <w15:chartTrackingRefBased/>
  <w15:docId w15:val="{DED8661F-1C7A-0D4C-B892-69A5F583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iPriority w:val="99"/>
    <w:unhideWhenUsed/>
    <w:rsid w:val="00DD27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2020-03-24T03:31:00Z</dcterms:created>
  <dcterms:modified xsi:type="dcterms:W3CDTF">2020-03-24T03:31:00Z</dcterms:modified>
</cp:coreProperties>
</file>